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498D3A3F" w:rsidR="00B020EF" w:rsidRDefault="006D66C0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Transformer Technician</w:t>
            </w:r>
          </w:p>
          <w:p w14:paraId="7A048C68" w14:textId="5C5A08DE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67B4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6A0D3520" w:rsidR="00B020EF" w:rsidRPr="000457B1" w:rsidRDefault="00BC73F9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Activity-2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0A9BE120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6D66C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533975D6" w:rsidR="008D7F73" w:rsidRPr="00F66BD3" w:rsidRDefault="006D66C0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Transformer Technician</w:t>
            </w:r>
            <w:r w:rsid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364F79C" w14:textId="77777777" w:rsidR="00F66BD3" w:rsidRPr="006D66C0" w:rsidRDefault="006D66C0" w:rsidP="006D66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Maintain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>Safe</w:t>
            </w:r>
            <w:r w:rsidRPr="006D66C0">
              <w:rPr>
                <w:rFonts w:ascii="Arial"/>
                <w:color w:val="0C0C0C"/>
                <w:spacing w:val="-15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Working Environment of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</w:t>
            </w:r>
          </w:p>
          <w:p w14:paraId="361F5A42" w14:textId="77777777" w:rsidR="006D66C0" w:rsidRPr="006D66C0" w:rsidRDefault="006D66C0" w:rsidP="006D66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Perform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>Installation</w:t>
            </w:r>
            <w:r w:rsidRPr="006D66C0">
              <w:rPr>
                <w:rFonts w:ascii="Arial"/>
                <w:color w:val="0C0C0C"/>
                <w:spacing w:val="-15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and Commissioning of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</w:t>
            </w:r>
          </w:p>
          <w:p w14:paraId="19D82E4C" w14:textId="77777777" w:rsidR="006D66C0" w:rsidRPr="006D66C0" w:rsidRDefault="006D66C0" w:rsidP="006D66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Perform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Preventive Maintenance of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</w:t>
            </w:r>
          </w:p>
          <w:p w14:paraId="6194FFD5" w14:textId="77777777" w:rsidR="006D66C0" w:rsidRPr="006D66C0" w:rsidRDefault="006D66C0" w:rsidP="006D66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Perform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Corrective Maintenance of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</w:t>
            </w:r>
          </w:p>
          <w:p w14:paraId="4D6A9020" w14:textId="77777777" w:rsidR="006D66C0" w:rsidRPr="006D66C0" w:rsidRDefault="006D66C0" w:rsidP="006D66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Perform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>Transformer Winding operation</w:t>
            </w:r>
          </w:p>
          <w:p w14:paraId="3DA077A5" w14:textId="77777777" w:rsidR="006D66C0" w:rsidRPr="006D66C0" w:rsidRDefault="006D66C0" w:rsidP="006D66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Fabricate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>and</w:t>
            </w:r>
            <w:r w:rsidRPr="006D66C0">
              <w:rPr>
                <w:rFonts w:ascii="Arial"/>
                <w:color w:val="0C0C0C"/>
                <w:spacing w:val="-15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weld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 components</w:t>
            </w:r>
          </w:p>
          <w:p w14:paraId="28A09EF9" w14:textId="501AC2B7" w:rsidR="006D66C0" w:rsidRPr="006D66C0" w:rsidRDefault="006D66C0" w:rsidP="006D66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D66C0">
              <w:rPr>
                <w:rFonts w:ascii="Arial"/>
                <w:spacing w:val="-2"/>
                <w:sz w:val="22"/>
              </w:rPr>
              <w:t>Develop Entrepreneurship/ Business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Pr="00E54546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779F4E01" w14:textId="77777777" w:rsidR="0013661E" w:rsidRPr="00786C92" w:rsidRDefault="0013661E" w:rsidP="009851B9">
            <w:pPr>
              <w:rPr>
                <w:rFonts w:ascii="Arial" w:hAnsi="Arial" w:cs="Arial"/>
                <w:bCs/>
                <w:sz w:val="20"/>
                <w:szCs w:val="22"/>
              </w:rPr>
            </w:pPr>
          </w:p>
          <w:p w14:paraId="04FC0B5C" w14:textId="0276797B" w:rsidR="00DC644F" w:rsidRDefault="00F037EF" w:rsidP="00F037EF">
            <w:pPr>
              <w:jc w:val="both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 w:rsidR="00BC73F9">
              <w:rPr>
                <w:rFonts w:asciiTheme="minorBidi" w:hAnsiTheme="minorBidi"/>
                <w:b/>
                <w:bCs/>
              </w:rPr>
              <w:t>-2</w:t>
            </w:r>
            <w:r>
              <w:rPr>
                <w:rFonts w:asciiTheme="minorBidi" w:hAnsiTheme="minorBidi"/>
                <w:b/>
                <w:bCs/>
              </w:rPr>
              <w:t>:</w:t>
            </w:r>
          </w:p>
          <w:p w14:paraId="0CB611A4" w14:textId="06B4D34F" w:rsidR="00445F89" w:rsidRPr="00DC644F" w:rsidRDefault="00F037EF" w:rsidP="00F037EF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="00DC644F">
              <w:rPr>
                <w:rFonts w:ascii="Arial" w:hAnsi="Arial" w:cs="Arial"/>
                <w:bCs/>
                <w:sz w:val="22"/>
              </w:rPr>
              <w:t>A</w:t>
            </w:r>
            <w:r w:rsidR="00DC644F" w:rsidRPr="00DC644F">
              <w:rPr>
                <w:rFonts w:ascii="Arial" w:hAnsi="Arial" w:cs="Arial"/>
                <w:bCs/>
                <w:sz w:val="22"/>
              </w:rPr>
              <w:t xml:space="preserve"> transformer nee</w:t>
            </w:r>
            <w:r w:rsidR="00252BB8">
              <w:rPr>
                <w:rFonts w:ascii="Arial" w:hAnsi="Arial" w:cs="Arial"/>
                <w:bCs/>
                <w:sz w:val="22"/>
              </w:rPr>
              <w:t xml:space="preserve">ds repair due to a shorted </w:t>
            </w:r>
            <w:r w:rsidR="0013661E">
              <w:rPr>
                <w:rFonts w:ascii="Arial" w:hAnsi="Arial" w:cs="Arial"/>
                <w:bCs/>
                <w:sz w:val="22"/>
              </w:rPr>
              <w:t xml:space="preserve">winding </w:t>
            </w:r>
            <w:r w:rsidR="00252BB8">
              <w:rPr>
                <w:rFonts w:ascii="Arial" w:hAnsi="Arial" w:cs="Arial"/>
                <w:bCs/>
                <w:sz w:val="22"/>
              </w:rPr>
              <w:t>turn</w:t>
            </w:r>
            <w:r w:rsidR="005967E1">
              <w:rPr>
                <w:rFonts w:ascii="Arial" w:hAnsi="Arial" w:cs="Arial"/>
                <w:bCs/>
                <w:sz w:val="22"/>
              </w:rPr>
              <w:t>.</w:t>
            </w:r>
            <w:r w:rsidR="00DC644F" w:rsidRPr="00DC644F">
              <w:rPr>
                <w:rFonts w:ascii="Arial" w:hAnsi="Arial" w:cs="Arial"/>
                <w:bCs/>
                <w:sz w:val="22"/>
              </w:rPr>
              <w:t xml:space="preserve"> Disasse</w:t>
            </w:r>
            <w:r w:rsidR="00DC644F">
              <w:rPr>
                <w:rFonts w:ascii="Arial" w:hAnsi="Arial" w:cs="Arial"/>
                <w:bCs/>
                <w:sz w:val="22"/>
              </w:rPr>
              <w:t>mble the unit, perform a</w:t>
            </w:r>
            <w:r w:rsidR="00DC644F" w:rsidRPr="00DC644F">
              <w:rPr>
                <w:rFonts w:ascii="Arial" w:hAnsi="Arial" w:cs="Arial"/>
                <w:bCs/>
                <w:sz w:val="22"/>
              </w:rPr>
              <w:t xml:space="preserve"> winding repair, reassemble the unit and verify its functionality</w:t>
            </w:r>
            <w:r w:rsidR="005967E1">
              <w:rPr>
                <w:rFonts w:ascii="Arial" w:hAnsi="Arial" w:cs="Arial"/>
                <w:bCs/>
                <w:sz w:val="22"/>
              </w:rPr>
              <w:t>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5A79F782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D66C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F037EF">
        <w:trPr>
          <w:trHeight w:val="412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AB42CE9" w14:textId="41CC721F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 xml:space="preserve">Ensure effective use of PPEs   </w:t>
            </w:r>
          </w:p>
          <w:p w14:paraId="6D2BF12F" w14:textId="32EF455B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b/>
                <w:noProof/>
                <w:sz w:val="22"/>
                <w:szCs w:val="22"/>
              </w:rPr>
              <w:t>Safely isolate circuits using lock-out/tag-out procedures</w:t>
            </w:r>
          </w:p>
          <w:p w14:paraId="49D092BB" w14:textId="35367D0A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 xml:space="preserve"> Carry</w:t>
            </w:r>
            <w:r w:rsidRPr="00451D39">
              <w:rPr>
                <w:rFonts w:ascii="Arial" w:hAnsi="Arial" w:cs="Arial"/>
                <w:noProof/>
                <w:sz w:val="22"/>
                <w:szCs w:val="22"/>
              </w:rPr>
              <w:tab/>
              <w:t>out</w:t>
            </w:r>
            <w:r w:rsidRPr="00451D39">
              <w:rPr>
                <w:rFonts w:ascii="Arial" w:hAnsi="Arial" w:cs="Arial"/>
                <w:noProof/>
                <w:sz w:val="22"/>
                <w:szCs w:val="22"/>
              </w:rPr>
              <w:tab/>
              <w:t>visual</w:t>
            </w:r>
            <w:r w:rsidRPr="00451D39">
              <w:rPr>
                <w:rFonts w:ascii="Arial" w:hAnsi="Arial" w:cs="Arial"/>
                <w:noProof/>
                <w:sz w:val="22"/>
                <w:szCs w:val="22"/>
              </w:rPr>
              <w:tab/>
              <w:t>inspection</w:t>
            </w:r>
            <w:r w:rsidRPr="00451D39">
              <w:rPr>
                <w:rFonts w:ascii="Arial" w:hAnsi="Arial" w:cs="Arial"/>
                <w:noProof/>
                <w:sz w:val="22"/>
                <w:szCs w:val="22"/>
              </w:rPr>
              <w:tab/>
              <w:t>of</w:t>
            </w:r>
            <w:r w:rsidRPr="00451D39">
              <w:rPr>
                <w:rFonts w:ascii="Arial" w:hAnsi="Arial" w:cs="Arial"/>
                <w:noProof/>
                <w:sz w:val="22"/>
                <w:szCs w:val="22"/>
              </w:rPr>
              <w:tab/>
              <w:t>the transformer</w:t>
            </w:r>
          </w:p>
          <w:p w14:paraId="6199F71C" w14:textId="1D902860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Applly diagnostic tools (multimeter, Megger, thermal scanner).</w:t>
            </w:r>
          </w:p>
          <w:p w14:paraId="6AA9CB94" w14:textId="3C3869DE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 xml:space="preserve">Perform tests to diagnose the faults.                                                                 </w:t>
            </w:r>
          </w:p>
          <w:p w14:paraId="3E13408F" w14:textId="14F0A8F1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b/>
                <w:noProof/>
                <w:sz w:val="22"/>
                <w:szCs w:val="22"/>
              </w:rPr>
              <w:t>Analyze test results to locate the fault.</w:t>
            </w:r>
          </w:p>
          <w:p w14:paraId="42354EA8" w14:textId="05649F44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b/>
                <w:noProof/>
                <w:sz w:val="22"/>
                <w:szCs w:val="22"/>
              </w:rPr>
              <w:t>Repaire/replace the faulty components</w:t>
            </w:r>
          </w:p>
          <w:p w14:paraId="12175814" w14:textId="4B5E2E96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Conduct</w:t>
            </w:r>
            <w:r w:rsidRPr="00451D39">
              <w:rPr>
                <w:rFonts w:ascii="Arial" w:hAnsi="Arial" w:cs="Arial"/>
                <w:noProof/>
                <w:sz w:val="22"/>
                <w:szCs w:val="22"/>
              </w:rPr>
              <w:tab/>
              <w:t>preliminary</w:t>
            </w:r>
            <w:r w:rsidRPr="00451D39">
              <w:rPr>
                <w:rFonts w:ascii="Arial" w:hAnsi="Arial" w:cs="Arial"/>
                <w:noProof/>
                <w:sz w:val="22"/>
                <w:szCs w:val="22"/>
              </w:rPr>
              <w:tab/>
              <w:t>function test of replaced part.</w:t>
            </w:r>
          </w:p>
          <w:p w14:paraId="249AB0F6" w14:textId="3D3DC5D1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Reassemble and tighten all connections securely.</w:t>
            </w:r>
          </w:p>
          <w:p w14:paraId="5D83A1F6" w14:textId="19CBF323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b/>
                <w:noProof/>
                <w:sz w:val="22"/>
                <w:szCs w:val="22"/>
              </w:rPr>
              <w:t>Perform post-repair safety and insulation resistance tests</w:t>
            </w:r>
          </w:p>
          <w:p w14:paraId="1DE936FB" w14:textId="460E70F8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Perform tagging-in of the transformer after successful repair and testing.</w:t>
            </w:r>
          </w:p>
          <w:p w14:paraId="16EF0225" w14:textId="1F995395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Perform winding operation while maintaining correct tension and alignment</w:t>
            </w:r>
          </w:p>
          <w:p w14:paraId="6A31F970" w14:textId="14F1D9C5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b/>
                <w:noProof/>
                <w:sz w:val="22"/>
                <w:szCs w:val="22"/>
              </w:rPr>
              <w:t>Apply interlayer insulation and spacers where required.</w:t>
            </w:r>
          </w:p>
          <w:p w14:paraId="1A3B4024" w14:textId="6D44B4ED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Label winding clearly as per phase sequence.</w:t>
            </w:r>
          </w:p>
          <w:p w14:paraId="6E18619E" w14:textId="7EC9A7DB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b/>
                <w:noProof/>
                <w:sz w:val="22"/>
                <w:szCs w:val="22"/>
              </w:rPr>
              <w:t>Ensure number of turns and layers meet design specifications.</w:t>
            </w:r>
          </w:p>
          <w:p w14:paraId="3865E19C" w14:textId="357A3B9D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Tie, tape, or secure winding according to standard practices.</w:t>
            </w:r>
          </w:p>
          <w:p w14:paraId="378CF736" w14:textId="255638FF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Install and insulate terminals or leads correctly.</w:t>
            </w:r>
          </w:p>
          <w:p w14:paraId="35F4AEC8" w14:textId="4FA5E887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Perform required test as per SOPs</w:t>
            </w:r>
          </w:p>
          <w:p w14:paraId="06E1F22C" w14:textId="696C7094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noProof/>
                <w:sz w:val="22"/>
                <w:szCs w:val="22"/>
              </w:rPr>
              <w:t>Cleane</w:t>
            </w:r>
            <w:r w:rsidR="00E1086E">
              <w:rPr>
                <w:rFonts w:ascii="Arial" w:hAnsi="Arial" w:cs="Arial"/>
                <w:noProof/>
                <w:sz w:val="22"/>
                <w:szCs w:val="22"/>
              </w:rPr>
              <w:t xml:space="preserve"> and inspect</w:t>
            </w:r>
            <w:r w:rsidRPr="00451D39">
              <w:rPr>
                <w:rFonts w:ascii="Arial" w:hAnsi="Arial" w:cs="Arial"/>
                <w:noProof/>
                <w:sz w:val="22"/>
                <w:szCs w:val="22"/>
              </w:rPr>
              <w:t xml:space="preserve"> components before assembly.</w:t>
            </w:r>
          </w:p>
          <w:p w14:paraId="2514285A" w14:textId="56641487" w:rsidR="00F347A4" w:rsidRPr="00451D39" w:rsidRDefault="00F347A4" w:rsidP="00F347A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51D39">
              <w:rPr>
                <w:rFonts w:ascii="Arial" w:hAnsi="Arial" w:cs="Arial"/>
                <w:b/>
                <w:noProof/>
                <w:sz w:val="22"/>
                <w:szCs w:val="22"/>
              </w:rPr>
              <w:t>Connect leads, taps, and bushings securely according to wiring diagram.</w:t>
            </w:r>
          </w:p>
          <w:p w14:paraId="0913EED6" w14:textId="55F81157" w:rsidR="0087248E" w:rsidRPr="007C36A3" w:rsidRDefault="00F347A4" w:rsidP="00F17610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b/>
                <w:noProof/>
                <w:sz w:val="20"/>
                <w:szCs w:val="22"/>
              </w:rPr>
            </w:pPr>
            <w:r w:rsidRPr="00451D39">
              <w:rPr>
                <w:rFonts w:ascii="Arial" w:hAnsi="Arial" w:cs="Arial"/>
                <w:b/>
                <w:noProof/>
                <w:sz w:val="22"/>
                <w:szCs w:val="22"/>
              </w:rPr>
              <w:t>Assemble and tighten clamping structures, tank covers, and fasteners with proper torque.</w:t>
            </w:r>
          </w:p>
        </w:tc>
      </w:tr>
    </w:tbl>
    <w:p w14:paraId="0BEF429E" w14:textId="77777777" w:rsidR="008D7F73" w:rsidRPr="000B4F21" w:rsidRDefault="008D7F73" w:rsidP="008D7F73">
      <w:pPr>
        <w:rPr>
          <w:rFonts w:ascii="Arial" w:hAnsi="Arial" w:cs="Arial"/>
          <w:b/>
          <w:bCs/>
        </w:rPr>
      </w:pP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683A3958" w:rsidR="00F037EF" w:rsidRDefault="00F037EF" w:rsidP="00F037EF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 w:rsidR="00E74DAB">
              <w:rPr>
                <w:rFonts w:asciiTheme="minorBidi" w:hAnsiTheme="minorBidi"/>
                <w:b/>
                <w:bCs/>
              </w:rPr>
              <w:t>-2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B4F0AA3" w14:textId="3314B296" w:rsidR="008D7F73" w:rsidRPr="00F037EF" w:rsidRDefault="005967E1" w:rsidP="00F037EF">
            <w:pPr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Cs/>
                <w:sz w:val="22"/>
              </w:rPr>
              <w:t>A</w:t>
            </w:r>
            <w:r w:rsidRPr="00DC644F">
              <w:rPr>
                <w:rFonts w:ascii="Arial" w:hAnsi="Arial" w:cs="Arial"/>
                <w:bCs/>
                <w:sz w:val="22"/>
              </w:rPr>
              <w:t xml:space="preserve"> transformer nee</w:t>
            </w:r>
            <w:r>
              <w:rPr>
                <w:rFonts w:ascii="Arial" w:hAnsi="Arial" w:cs="Arial"/>
                <w:bCs/>
                <w:sz w:val="22"/>
              </w:rPr>
              <w:t>ds repair due to a shorted winding turn.</w:t>
            </w:r>
            <w:r w:rsidRPr="00DC644F">
              <w:rPr>
                <w:rFonts w:ascii="Arial" w:hAnsi="Arial" w:cs="Arial"/>
                <w:bCs/>
                <w:sz w:val="22"/>
              </w:rPr>
              <w:t xml:space="preserve"> Disasse</w:t>
            </w:r>
            <w:r>
              <w:rPr>
                <w:rFonts w:ascii="Arial" w:hAnsi="Arial" w:cs="Arial"/>
                <w:bCs/>
                <w:sz w:val="22"/>
              </w:rPr>
              <w:t>mble the unit, perform a</w:t>
            </w:r>
            <w:r w:rsidRPr="00DC644F">
              <w:rPr>
                <w:rFonts w:ascii="Arial" w:hAnsi="Arial" w:cs="Arial"/>
                <w:bCs/>
                <w:sz w:val="22"/>
              </w:rPr>
              <w:t xml:space="preserve"> winding repair, reassemble the unit and verify its functionality</w:t>
            </w:r>
            <w:r>
              <w:rPr>
                <w:rFonts w:ascii="Arial" w:hAnsi="Arial" w:cs="Arial"/>
                <w:bCs/>
                <w:sz w:val="22"/>
              </w:rPr>
              <w:t>.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74DAB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E74DAB" w:rsidRDefault="008D7F73" w:rsidP="009851B9">
            <w:pPr>
              <w:rPr>
                <w:rFonts w:ascii="Arial" w:hAnsi="Arial" w:cs="Arial"/>
              </w:rPr>
            </w:pPr>
            <w:r w:rsidRPr="00E74DAB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E74DAB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E74DA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E74DAB" w:rsidRDefault="008D7F73" w:rsidP="009851B9">
            <w:pPr>
              <w:rPr>
                <w:rFonts w:ascii="Arial" w:hAnsi="Arial" w:cs="Arial"/>
                <w:b/>
              </w:rPr>
            </w:pPr>
            <w:r w:rsidRPr="00E74DAB">
              <w:rPr>
                <w:rFonts w:ascii="Arial" w:hAnsi="Arial" w:cs="Arial"/>
                <w:b/>
              </w:rPr>
              <w:t>No</w:t>
            </w:r>
          </w:p>
        </w:tc>
      </w:tr>
      <w:tr w:rsidR="00A1658D" w:rsidRPr="00E74DAB" w14:paraId="6E2AED4B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1901219" w14:textId="41758533" w:rsidR="00A1658D" w:rsidRPr="00E74DAB" w:rsidRDefault="003A0B49" w:rsidP="003A0B49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Ensure effective use of PPEs</w:t>
            </w:r>
            <w:r w:rsidR="00571F7F" w:rsidRPr="00E74DAB">
              <w:rPr>
                <w:rFonts w:ascii="Arial" w:hAnsi="Arial" w:cs="Arial"/>
                <w:color w:val="0C0C0C"/>
                <w:sz w:val="22"/>
                <w:szCs w:val="22"/>
              </w:rPr>
              <w:t xml:space="preserve">   </w:t>
            </w:r>
          </w:p>
        </w:tc>
        <w:tc>
          <w:tcPr>
            <w:tcW w:w="1063" w:type="dxa"/>
            <w:vAlign w:val="center"/>
          </w:tcPr>
          <w:p w14:paraId="2F1302A1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0A7332" id="Rounded Rectangle 32" o:spid="_x0000_s1026" style="position:absolute;margin-left:9.15pt;margin-top:6.55pt;width:28.5pt;height:12.9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DC17C1" id="Rounded Rectangle 33" o:spid="_x0000_s1026" style="position:absolute;margin-left:9.6pt;margin-top:6.55pt;width:28.5pt;height:12.9pt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3C06F87C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FDE42D0" w14:textId="18AE3D3B" w:rsidR="00A1658D" w:rsidRPr="00C40244" w:rsidRDefault="003A0B49" w:rsidP="003A0B49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Safely isolate circuits using lock-out/tag-out procedures</w:t>
            </w:r>
          </w:p>
        </w:tc>
        <w:tc>
          <w:tcPr>
            <w:tcW w:w="1063" w:type="dxa"/>
            <w:vAlign w:val="center"/>
          </w:tcPr>
          <w:p w14:paraId="0CB62D69" w14:textId="77777777" w:rsidR="00A1658D" w:rsidRPr="00E74DAB" w:rsidRDefault="00A1658D" w:rsidP="00A1658D">
            <w:pPr>
              <w:jc w:val="center"/>
              <w:rPr>
                <w:rFonts w:ascii="Arial" w:hAnsi="Arial" w:cs="Arial"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309627" id="Rounded Rectangle 10" o:spid="_x0000_s1026" style="position:absolute;margin-left:8.7pt;margin-top:3.2pt;width:28.5pt;height:12.9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A1658D" w:rsidRPr="00E74DAB" w:rsidRDefault="00A1658D" w:rsidP="00A1658D">
            <w:pPr>
              <w:jc w:val="center"/>
              <w:rPr>
                <w:rFonts w:ascii="Arial" w:hAnsi="Arial" w:cs="Arial"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742C36" id="Rounded Rectangle 11" o:spid="_x0000_s1026" style="position:absolute;margin-left:9.5pt;margin-top:2.35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1C8072AF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0720648" w14:textId="2DD68954" w:rsidR="00A1658D" w:rsidRPr="00E74DAB" w:rsidRDefault="00252BB8" w:rsidP="00571F7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     3.</w:t>
            </w:r>
            <w:r w:rsidR="00571F7F" w:rsidRPr="00E74DAB">
              <w:rPr>
                <w:rFonts w:ascii="Arial" w:hAnsi="Arial" w:cs="Arial"/>
                <w:spacing w:val="-2"/>
                <w:sz w:val="22"/>
                <w:szCs w:val="22"/>
              </w:rPr>
              <w:t xml:space="preserve">   </w:t>
            </w:r>
            <w:r w:rsidR="003A0B49" w:rsidRPr="00E74DAB">
              <w:rPr>
                <w:rFonts w:ascii="Arial" w:hAnsi="Arial" w:cs="Arial"/>
                <w:spacing w:val="-2"/>
                <w:sz w:val="22"/>
                <w:szCs w:val="22"/>
              </w:rPr>
              <w:t>Carry</w:t>
            </w:r>
            <w:r w:rsidR="003A0B49" w:rsidRPr="00E74DAB">
              <w:rPr>
                <w:rFonts w:ascii="Arial" w:hAnsi="Arial" w:cs="Arial"/>
                <w:sz w:val="22"/>
                <w:szCs w:val="22"/>
              </w:rPr>
              <w:tab/>
            </w:r>
            <w:r w:rsidR="003A0B49" w:rsidRPr="00E74DAB">
              <w:rPr>
                <w:rFonts w:ascii="Arial" w:hAnsi="Arial" w:cs="Arial"/>
                <w:spacing w:val="-4"/>
                <w:sz w:val="22"/>
                <w:szCs w:val="22"/>
              </w:rPr>
              <w:t>out</w:t>
            </w:r>
            <w:r w:rsidR="003A0B49" w:rsidRPr="00E74DAB">
              <w:rPr>
                <w:rFonts w:ascii="Arial" w:hAnsi="Arial" w:cs="Arial"/>
                <w:sz w:val="22"/>
                <w:szCs w:val="22"/>
              </w:rPr>
              <w:tab/>
            </w:r>
            <w:r w:rsidR="003A0B49" w:rsidRPr="00E74DAB">
              <w:rPr>
                <w:rFonts w:ascii="Arial" w:hAnsi="Arial" w:cs="Arial"/>
                <w:spacing w:val="-2"/>
                <w:sz w:val="22"/>
                <w:szCs w:val="22"/>
              </w:rPr>
              <w:t>visual</w:t>
            </w:r>
            <w:r w:rsidR="003A0B49" w:rsidRPr="00E74DAB">
              <w:rPr>
                <w:rFonts w:ascii="Arial" w:hAnsi="Arial" w:cs="Arial"/>
                <w:sz w:val="22"/>
                <w:szCs w:val="22"/>
              </w:rPr>
              <w:tab/>
            </w:r>
            <w:r w:rsidR="003A0B49" w:rsidRPr="00E74DAB">
              <w:rPr>
                <w:rFonts w:ascii="Arial" w:hAnsi="Arial" w:cs="Arial"/>
                <w:spacing w:val="-2"/>
                <w:sz w:val="22"/>
                <w:szCs w:val="22"/>
              </w:rPr>
              <w:t>inspection</w:t>
            </w:r>
            <w:r w:rsidR="003A0B49" w:rsidRPr="00E74DAB">
              <w:rPr>
                <w:rFonts w:ascii="Arial" w:hAnsi="Arial" w:cs="Arial"/>
                <w:sz w:val="22"/>
                <w:szCs w:val="22"/>
              </w:rPr>
              <w:tab/>
            </w:r>
            <w:r w:rsidR="003A0B49" w:rsidRPr="00E74DAB">
              <w:rPr>
                <w:rFonts w:ascii="Arial" w:hAnsi="Arial" w:cs="Arial"/>
                <w:spacing w:val="-6"/>
                <w:sz w:val="22"/>
                <w:szCs w:val="22"/>
              </w:rPr>
              <w:t>of</w:t>
            </w:r>
            <w:r w:rsidR="003A0B49" w:rsidRPr="00E74DAB">
              <w:rPr>
                <w:rFonts w:ascii="Arial" w:hAnsi="Arial" w:cs="Arial"/>
                <w:sz w:val="22"/>
                <w:szCs w:val="22"/>
              </w:rPr>
              <w:tab/>
            </w:r>
            <w:r w:rsidR="003A0B49" w:rsidRPr="00E74DAB">
              <w:rPr>
                <w:rFonts w:ascii="Arial" w:hAnsi="Arial" w:cs="Arial"/>
                <w:spacing w:val="-4"/>
                <w:sz w:val="22"/>
                <w:szCs w:val="22"/>
              </w:rPr>
              <w:t xml:space="preserve">the </w:t>
            </w:r>
            <w:r w:rsidR="003A0B49" w:rsidRPr="00E74DAB">
              <w:rPr>
                <w:rFonts w:ascii="Arial" w:hAnsi="Arial" w:cs="Arial"/>
                <w:spacing w:val="-2"/>
                <w:sz w:val="22"/>
                <w:szCs w:val="22"/>
              </w:rPr>
              <w:t>transformer</w:t>
            </w:r>
          </w:p>
        </w:tc>
        <w:tc>
          <w:tcPr>
            <w:tcW w:w="1063" w:type="dxa"/>
            <w:vAlign w:val="center"/>
          </w:tcPr>
          <w:p w14:paraId="6167D909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D8DA57" id="Rounded Rectangle 17" o:spid="_x0000_s1026" style="position:absolute;margin-left:7.9pt;margin-top:2.5pt;width:28.5pt;height:12.9pt;z-index:25242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393341" id="Rounded Rectangle 18" o:spid="_x0000_s1026" style="position:absolute;margin-left:10.2pt;margin-top:3.05pt;width:28.45pt;height:12.85pt;z-index:25241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5DABF47A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2985740" w14:textId="71AF530B" w:rsidR="00A1658D" w:rsidRPr="00252BB8" w:rsidRDefault="003A0B49" w:rsidP="00252BB8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noProof/>
              </w:rPr>
            </w:pPr>
            <w:r w:rsidRPr="00C802B8">
              <w:rPr>
                <w:rFonts w:ascii="Arial" w:hAnsi="Arial" w:cs="Arial"/>
                <w:sz w:val="22"/>
              </w:rPr>
              <w:t>Apply diagnostic tools (</w:t>
            </w:r>
            <w:proofErr w:type="spellStart"/>
            <w:r w:rsidRPr="00C802B8">
              <w:rPr>
                <w:rFonts w:ascii="Arial" w:hAnsi="Arial" w:cs="Arial"/>
                <w:sz w:val="22"/>
              </w:rPr>
              <w:t>multimeter</w:t>
            </w:r>
            <w:proofErr w:type="spellEnd"/>
            <w:r w:rsidRPr="00C802B8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C802B8">
              <w:rPr>
                <w:rFonts w:ascii="Arial" w:hAnsi="Arial" w:cs="Arial"/>
                <w:sz w:val="22"/>
              </w:rPr>
              <w:t>Megger</w:t>
            </w:r>
            <w:proofErr w:type="spellEnd"/>
            <w:r w:rsidRPr="00C802B8">
              <w:rPr>
                <w:rFonts w:ascii="Arial" w:hAnsi="Arial" w:cs="Arial"/>
                <w:sz w:val="22"/>
              </w:rPr>
              <w:t>, thermal scanner).</w:t>
            </w:r>
          </w:p>
        </w:tc>
        <w:tc>
          <w:tcPr>
            <w:tcW w:w="1063" w:type="dxa"/>
            <w:vAlign w:val="center"/>
          </w:tcPr>
          <w:p w14:paraId="69580BB6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C4FCB9" id="Rounded Rectangle 21" o:spid="_x0000_s1026" style="position:absolute;margin-left:7.8pt;margin-top:4.7pt;width:28.5pt;height:12.9pt;z-index:25242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FF5160" id="Rounded Rectangle 22" o:spid="_x0000_s1026" style="position:absolute;margin-left:10.25pt;margin-top:4.15pt;width:28.5pt;height:12.9pt;z-index:25242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33CA25B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8CEDF0A" w14:textId="34966A40" w:rsidR="00A1658D" w:rsidRPr="00252BB8" w:rsidRDefault="003A0B49" w:rsidP="00252BB8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noProof/>
              </w:rPr>
            </w:pPr>
            <w:r w:rsidRPr="00252BB8">
              <w:rPr>
                <w:rFonts w:ascii="Arial" w:hAnsi="Arial" w:cs="Arial"/>
              </w:rPr>
              <w:t xml:space="preserve">Perform tests to diagnose the faults.                                                                 </w:t>
            </w:r>
          </w:p>
        </w:tc>
        <w:tc>
          <w:tcPr>
            <w:tcW w:w="1063" w:type="dxa"/>
            <w:vAlign w:val="center"/>
          </w:tcPr>
          <w:p w14:paraId="234F39A2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DD5F51" id="Rounded Rectangle 23" o:spid="_x0000_s1026" style="position:absolute;margin-left:6.85pt;margin-top:3.15pt;width:28.5pt;height:12.9pt;z-index:25242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DEFC16" id="Rounded Rectangle 24" o:spid="_x0000_s1026" style="position:absolute;margin-left:10.25pt;margin-top:3.15pt;width:28.5pt;height:12.9pt;z-index:25242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7FE7180D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69D94107" w14:textId="5987AD1C" w:rsidR="003A0B49" w:rsidRPr="00C40244" w:rsidRDefault="003A0B49" w:rsidP="00252BB8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40244">
              <w:rPr>
                <w:rFonts w:ascii="Arial" w:hAnsi="Arial" w:cs="Arial"/>
                <w:b/>
                <w:sz w:val="22"/>
                <w:szCs w:val="22"/>
              </w:rPr>
              <w:t>Analyze</w:t>
            </w:r>
            <w:r w:rsidRPr="00C40244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test</w:t>
            </w:r>
            <w:r w:rsidRPr="00C40244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results</w:t>
            </w:r>
            <w:r w:rsidRPr="00C40244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to</w:t>
            </w:r>
            <w:r w:rsidRPr="00C40244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locate</w:t>
            </w:r>
            <w:r w:rsidRPr="00C40244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the</w:t>
            </w:r>
            <w:r w:rsidRPr="00C40244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fault.</w:t>
            </w:r>
          </w:p>
          <w:p w14:paraId="6D15E3AD" w14:textId="564600BD" w:rsidR="00A1658D" w:rsidRPr="00E74DAB" w:rsidRDefault="00A1658D" w:rsidP="003A0B49">
            <w:pPr>
              <w:ind w:left="36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vAlign w:val="center"/>
          </w:tcPr>
          <w:p w14:paraId="7BCC49E6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FC707D" id="Rounded Rectangle 25" o:spid="_x0000_s1026" style="position:absolute;margin-left:7.35pt;margin-top:3.6pt;width:28.5pt;height:12.9pt;z-index:25242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A8A075" id="Rounded Rectangle 26" o:spid="_x0000_s1026" style="position:absolute;margin-left:9.7pt;margin-top:3.05pt;width:28.5pt;height:12.9pt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04DA386E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0A0CE99C" w14:textId="77777777" w:rsidR="000C0A60" w:rsidRPr="00C40244" w:rsidRDefault="000C0A60" w:rsidP="00252BB8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40244">
              <w:rPr>
                <w:rFonts w:ascii="Arial" w:hAnsi="Arial" w:cs="Arial"/>
                <w:b/>
                <w:sz w:val="22"/>
                <w:szCs w:val="22"/>
              </w:rPr>
              <w:t>Repair/replace</w:t>
            </w:r>
            <w:r w:rsidRPr="00C40244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the</w:t>
            </w:r>
            <w:r w:rsidRPr="00C40244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faulty</w:t>
            </w:r>
            <w:r w:rsidRPr="00C40244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pacing w:val="-2"/>
                <w:sz w:val="22"/>
                <w:szCs w:val="22"/>
              </w:rPr>
              <w:t>components</w:t>
            </w:r>
          </w:p>
          <w:p w14:paraId="35B50905" w14:textId="36B8078A" w:rsidR="00A1658D" w:rsidRPr="00E74DAB" w:rsidRDefault="00A1658D" w:rsidP="000C0A60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D27D2AA" w14:textId="4B725D25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C37CE4" id="Rounded Rectangle 19" o:spid="_x0000_s1026" style="position:absolute;margin-left:7.35pt;margin-top:3.6pt;width:28.5pt;height:12.9pt;z-index:25243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47232A" id="Rounded Rectangle 20" o:spid="_x0000_s1026" style="position:absolute;margin-left:9.7pt;margin-top:3.05pt;width:28.5pt;height:12.9pt;z-index:25243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19226AD9" w14:textId="77777777" w:rsidTr="00DA2537">
        <w:trPr>
          <w:trHeight w:val="584"/>
        </w:trPr>
        <w:tc>
          <w:tcPr>
            <w:tcW w:w="7087" w:type="dxa"/>
            <w:vAlign w:val="center"/>
          </w:tcPr>
          <w:p w14:paraId="7A7E2CF3" w14:textId="75BA66FC" w:rsidR="00A1658D" w:rsidRPr="00DA2537" w:rsidRDefault="000C0A60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Conduct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preliminary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function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4"/>
                <w:sz w:val="22"/>
                <w:szCs w:val="22"/>
              </w:rPr>
              <w:t>test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6"/>
                <w:sz w:val="22"/>
                <w:szCs w:val="22"/>
              </w:rPr>
              <w:t xml:space="preserve">of </w:t>
            </w:r>
            <w:r w:rsidRPr="00E74DAB">
              <w:rPr>
                <w:rFonts w:ascii="Arial" w:hAnsi="Arial" w:cs="Arial"/>
                <w:sz w:val="22"/>
                <w:szCs w:val="22"/>
              </w:rPr>
              <w:t>replaced part.</w:t>
            </w:r>
          </w:p>
        </w:tc>
        <w:tc>
          <w:tcPr>
            <w:tcW w:w="1063" w:type="dxa"/>
            <w:vAlign w:val="center"/>
          </w:tcPr>
          <w:p w14:paraId="558F728B" w14:textId="7EA2578D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A52363" id="Rounded Rectangle 21" o:spid="_x0000_s1026" style="position:absolute;margin-left:7.8pt;margin-top:4.7pt;width:28.5pt;height:12.9pt;z-index:25243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B27156" id="Rounded Rectangle 22" o:spid="_x0000_s1026" style="position:absolute;margin-left:10.25pt;margin-top:4.15pt;width:28.5pt;height:12.9pt;z-index:25244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746D178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482633B" w14:textId="18F93567" w:rsidR="00A1658D" w:rsidRPr="00DA2537" w:rsidRDefault="000C0A60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sz w:val="22"/>
                <w:szCs w:val="22"/>
              </w:rPr>
              <w:t>Reassemble</w:t>
            </w:r>
            <w:r w:rsidRPr="00E74DAB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z w:val="22"/>
                <w:szCs w:val="22"/>
              </w:rPr>
              <w:t>and</w:t>
            </w:r>
            <w:r w:rsidRPr="00E74DAB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z w:val="22"/>
                <w:szCs w:val="22"/>
              </w:rPr>
              <w:t>tighten</w:t>
            </w:r>
            <w:r w:rsidRPr="00E74DAB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z w:val="22"/>
                <w:szCs w:val="22"/>
              </w:rPr>
              <w:t>all</w:t>
            </w:r>
            <w:r w:rsidRPr="00E74DAB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z w:val="22"/>
                <w:szCs w:val="22"/>
              </w:rPr>
              <w:t xml:space="preserve">connections </w:t>
            </w: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securely.</w:t>
            </w:r>
          </w:p>
        </w:tc>
        <w:tc>
          <w:tcPr>
            <w:tcW w:w="1063" w:type="dxa"/>
            <w:vAlign w:val="center"/>
          </w:tcPr>
          <w:p w14:paraId="5925A041" w14:textId="4D1ACD66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allowOverlap="1" wp14:anchorId="18469E38" wp14:editId="68308DD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B79DAE" id="Rounded Rectangle 17" o:spid="_x0000_s1026" style="position:absolute;margin-left:7.9pt;margin-top:2.5pt;width:28.5pt;height:12.9pt;z-index:25244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181CC6" id="Rounded Rectangle 18" o:spid="_x0000_s1026" style="position:absolute;margin-left:10.2pt;margin-top:3.05pt;width:28.45pt;height:12.85pt;z-index:25244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50BB44C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A317072" w14:textId="7282ADC7" w:rsidR="00A1658D" w:rsidRPr="00C40244" w:rsidRDefault="000C0A60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40244">
              <w:rPr>
                <w:rFonts w:ascii="Arial" w:hAnsi="Arial" w:cs="Arial"/>
                <w:b/>
                <w:sz w:val="22"/>
                <w:szCs w:val="22"/>
              </w:rPr>
              <w:t>Perform</w:t>
            </w:r>
            <w:r w:rsidRPr="00C40244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post-repair</w:t>
            </w:r>
            <w:r w:rsidRPr="00C40244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safety</w:t>
            </w:r>
            <w:r w:rsidRPr="00C40244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C40244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sz w:val="22"/>
                <w:szCs w:val="22"/>
              </w:rPr>
              <w:t>insulation resistance tests</w:t>
            </w:r>
          </w:p>
        </w:tc>
        <w:tc>
          <w:tcPr>
            <w:tcW w:w="1063" w:type="dxa"/>
            <w:vAlign w:val="center"/>
          </w:tcPr>
          <w:p w14:paraId="45B39EA7" w14:textId="103E8E1D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648" behindDoc="0" locked="0" layoutInCell="1" allowOverlap="1" wp14:anchorId="4ADE9666" wp14:editId="583C92C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C574D2" id="Rounded Rectangle 19" o:spid="_x0000_s1026" style="position:absolute;margin-left:7.35pt;margin-top:3.6pt;width:28.5pt;height:12.9pt;z-index:25244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A5353" w14:textId="26D8DB2E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allowOverlap="1" wp14:anchorId="685D2E3A" wp14:editId="59C361F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897213" id="Rounded Rectangle 20" o:spid="_x0000_s1026" style="position:absolute;margin-left:9.7pt;margin-top:3.05pt;width:28.5pt;height:12.9pt;z-index:25244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4DAB" w14:paraId="19B41014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1CE76157" w14:textId="5C2DEAEB" w:rsidR="00A1658D" w:rsidRPr="00DA2537" w:rsidRDefault="000C0A60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sz w:val="22"/>
                <w:szCs w:val="22"/>
              </w:rPr>
              <w:t>Perform tagging-in of the transformer after successful repair and testing.</w:t>
            </w:r>
          </w:p>
        </w:tc>
        <w:tc>
          <w:tcPr>
            <w:tcW w:w="1063" w:type="dxa"/>
            <w:vAlign w:val="center"/>
          </w:tcPr>
          <w:p w14:paraId="738DFA61" w14:textId="53613318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allowOverlap="1" wp14:anchorId="52F1FB6E" wp14:editId="2847916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AFD767" id="Rounded Rectangle 17" o:spid="_x0000_s1026" style="position:absolute;margin-left:7.9pt;margin-top:2.5pt;width:28.5pt;height:12.9pt;z-index:25244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CB48C9" w14:textId="5CA1686B" w:rsidR="00A1658D" w:rsidRPr="00E74DAB" w:rsidRDefault="00A1658D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allowOverlap="1" wp14:anchorId="372FA877" wp14:editId="3A5E9DA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CC519D" id="Rounded Rectangle 18" o:spid="_x0000_s1026" style="position:absolute;margin-left:10.2pt;margin-top:3.05pt;width:28.45pt;height:12.85pt;z-index:25244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410D2" w:rsidRPr="00E74DAB" w14:paraId="0FE48D30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01964EB" w14:textId="2A0564E3" w:rsidR="003410D2" w:rsidRPr="00DA2537" w:rsidRDefault="003410D2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Perform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winding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operation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while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maintaining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correct</w:t>
            </w:r>
            <w:r w:rsidRPr="00E74DAB">
              <w:rPr>
                <w:rFonts w:ascii="Arial" w:hAnsi="Arial" w:cs="Arial"/>
                <w:color w:val="0C0C0C"/>
                <w:spacing w:val="-5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tension and alignment</w:t>
            </w:r>
          </w:p>
        </w:tc>
        <w:tc>
          <w:tcPr>
            <w:tcW w:w="1063" w:type="dxa"/>
            <w:vAlign w:val="center"/>
          </w:tcPr>
          <w:p w14:paraId="19419072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34F2FAC" w14:textId="1500AD51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5605C960" wp14:editId="370B569F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-45.9pt;margin-top:.05pt;width:28.45pt;height:12.85pt;z-index:25246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M4cQIAAN4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4906D712" wp14:editId="2675A80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2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6pt;margin-top:-.25pt;width:28.45pt;height:12.85pt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410D2" w:rsidRPr="00E74DAB" w14:paraId="32475486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0AB5E014" w14:textId="2EE572EF" w:rsidR="003410D2" w:rsidRPr="00C40244" w:rsidRDefault="003410D2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Apply</w:t>
            </w:r>
            <w:r w:rsidRPr="00C40244">
              <w:rPr>
                <w:rFonts w:ascii="Arial" w:hAnsi="Arial" w:cs="Arial"/>
                <w:b/>
                <w:color w:val="0C0C0C"/>
                <w:spacing w:val="-6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interlayer</w:t>
            </w:r>
            <w:r w:rsidRPr="00C40244">
              <w:rPr>
                <w:rFonts w:ascii="Arial" w:hAnsi="Arial" w:cs="Arial"/>
                <w:b/>
                <w:color w:val="0C0C0C"/>
                <w:spacing w:val="-3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insulation</w:t>
            </w:r>
            <w:r w:rsidRPr="00C40244">
              <w:rPr>
                <w:rFonts w:ascii="Arial" w:hAnsi="Arial" w:cs="Arial"/>
                <w:b/>
                <w:color w:val="0C0C0C"/>
                <w:spacing w:val="-3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and</w:t>
            </w:r>
            <w:r w:rsidRPr="00C40244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spacers</w:t>
            </w:r>
            <w:r w:rsidRPr="00C40244">
              <w:rPr>
                <w:rFonts w:ascii="Arial" w:hAnsi="Arial" w:cs="Arial"/>
                <w:b/>
                <w:color w:val="0C0C0C"/>
                <w:spacing w:val="-3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where</w:t>
            </w:r>
            <w:r w:rsidRPr="00C40244">
              <w:rPr>
                <w:rFonts w:ascii="Arial" w:hAnsi="Arial" w:cs="Arial"/>
                <w:b/>
                <w:color w:val="0C0C0C"/>
                <w:spacing w:val="-3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pacing w:val="-2"/>
                <w:sz w:val="22"/>
                <w:szCs w:val="22"/>
              </w:rPr>
              <w:t>required.</w:t>
            </w:r>
          </w:p>
        </w:tc>
        <w:tc>
          <w:tcPr>
            <w:tcW w:w="1063" w:type="dxa"/>
            <w:vAlign w:val="center"/>
          </w:tcPr>
          <w:p w14:paraId="7E6213C9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39E12E3" w14:textId="4FB97FF6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224" behindDoc="0" locked="0" layoutInCell="1" allowOverlap="1" wp14:anchorId="1A6EF21C" wp14:editId="2D4AEBAC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-45.9pt;margin-top:.05pt;width:28.45pt;height:12.85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FMN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248" behindDoc="0" locked="0" layoutInCell="1" allowOverlap="1" wp14:anchorId="2E3FF49C" wp14:editId="6697D75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6pt;margin-top:-.25pt;width:28.45pt;height:12.85pt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E7cgIAAN8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410D2" w:rsidRPr="00E74DAB" w14:paraId="46725179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127C9ED6" w14:textId="409E37CE" w:rsidR="003410D2" w:rsidRPr="00DA2537" w:rsidRDefault="003410D2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Label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winding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clearly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as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per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phase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sequence.</w:t>
            </w:r>
          </w:p>
        </w:tc>
        <w:tc>
          <w:tcPr>
            <w:tcW w:w="1063" w:type="dxa"/>
            <w:vAlign w:val="center"/>
          </w:tcPr>
          <w:p w14:paraId="51E637CE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7F7BF4B" w14:textId="6A2C25AD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272" behindDoc="0" locked="0" layoutInCell="1" allowOverlap="1" wp14:anchorId="3AAE433A" wp14:editId="4A55D8B1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-45.9pt;margin-top:.05pt;width:28.45pt;height:12.85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LdI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296" behindDoc="0" locked="0" layoutInCell="1" allowOverlap="1" wp14:anchorId="5A66E939" wp14:editId="390E114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6pt;margin-top:-.25pt;width:28.45pt;height:12.85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JV+cQIAAN8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410D2" w:rsidRPr="00E74DAB" w14:paraId="1AD0DEF7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0820DAAB" w14:textId="2E4E7EA7" w:rsidR="003410D2" w:rsidRPr="00C40244" w:rsidRDefault="003410D2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Ensure</w:t>
            </w:r>
            <w:r w:rsidRPr="00C40244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number</w:t>
            </w:r>
            <w:r w:rsidRPr="00C40244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of</w:t>
            </w:r>
            <w:r w:rsidRPr="00C40244">
              <w:rPr>
                <w:rFonts w:ascii="Arial" w:hAnsi="Arial" w:cs="Arial"/>
                <w:b/>
                <w:color w:val="0C0C0C"/>
                <w:spacing w:val="-5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turns</w:t>
            </w:r>
            <w:r w:rsidRPr="00C40244">
              <w:rPr>
                <w:rFonts w:ascii="Arial" w:hAnsi="Arial" w:cs="Arial"/>
                <w:b/>
                <w:color w:val="0C0C0C"/>
                <w:spacing w:val="-5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and</w:t>
            </w:r>
            <w:r w:rsidRPr="00C40244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layers</w:t>
            </w:r>
            <w:r w:rsidRPr="00C40244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meet</w:t>
            </w:r>
            <w:r w:rsidRPr="00C40244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 xml:space="preserve">design </w:t>
            </w:r>
            <w:r w:rsidRPr="00C40244">
              <w:rPr>
                <w:rFonts w:ascii="Arial" w:hAnsi="Arial" w:cs="Arial"/>
                <w:b/>
                <w:color w:val="0C0C0C"/>
                <w:spacing w:val="-2"/>
                <w:sz w:val="22"/>
                <w:szCs w:val="22"/>
              </w:rPr>
              <w:t>specifications.</w:t>
            </w:r>
          </w:p>
        </w:tc>
        <w:tc>
          <w:tcPr>
            <w:tcW w:w="1063" w:type="dxa"/>
            <w:vAlign w:val="center"/>
          </w:tcPr>
          <w:p w14:paraId="6F717C14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FB200AD" w14:textId="6BB92435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320" behindDoc="0" locked="0" layoutInCell="1" allowOverlap="1" wp14:anchorId="38AF0289" wp14:editId="2D011039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-45.9pt;margin-top:.05pt;width:28.45pt;height:12.85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gd8cw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344" behindDoc="0" locked="0" layoutInCell="1" allowOverlap="1" wp14:anchorId="1CD81501" wp14:editId="28AA86F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6pt;margin-top:-.25pt;width:28.45pt;height:12.85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410D2" w:rsidRPr="00E74DAB" w14:paraId="3AE893AE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399078A1" w14:textId="67FC7A53" w:rsidR="003410D2" w:rsidRPr="00E74DAB" w:rsidRDefault="003410D2" w:rsidP="00252BB8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color w:val="0C0C0C"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Tie,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tape,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or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secure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winding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according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to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standard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practices.</w:t>
            </w:r>
          </w:p>
        </w:tc>
        <w:tc>
          <w:tcPr>
            <w:tcW w:w="1063" w:type="dxa"/>
            <w:vAlign w:val="center"/>
          </w:tcPr>
          <w:p w14:paraId="76708C68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6C767DE" w14:textId="311C5044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416" behindDoc="0" locked="0" layoutInCell="1" allowOverlap="1" wp14:anchorId="26400796" wp14:editId="016FD8E4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-45.9pt;margin-top:.05pt;width:28.45pt;height:12.85pt;z-index:25247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mcVcwIAAN8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440" behindDoc="0" locked="0" layoutInCell="1" allowOverlap="1" wp14:anchorId="3AE05CAC" wp14:editId="4C50150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6pt;margin-top:-.25pt;width:28.45pt;height:12.85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kUjcw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410D2" w:rsidRPr="00E74DAB" w14:paraId="154AA4F2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31042EE" w14:textId="4CD3D9CF" w:rsidR="003410D2" w:rsidRPr="00DA2537" w:rsidRDefault="003410D2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Install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and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insulate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terminals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or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leads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correctly.</w:t>
            </w:r>
          </w:p>
        </w:tc>
        <w:tc>
          <w:tcPr>
            <w:tcW w:w="1063" w:type="dxa"/>
            <w:vAlign w:val="center"/>
          </w:tcPr>
          <w:p w14:paraId="51E49501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9351A9C" w14:textId="37431A4A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464" behindDoc="0" locked="0" layoutInCell="1" allowOverlap="1" wp14:anchorId="24544893" wp14:editId="5070F203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-45.9pt;margin-top:.05pt;width:28.45pt;height:12.85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Xaa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9488" behindDoc="0" locked="0" layoutInCell="1" allowOverlap="1" wp14:anchorId="1801494A" wp14:editId="04655A7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6pt;margin-top:-.25pt;width:28.45pt;height:12.85pt;z-index:25247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VSscgIAAN8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410D2" w:rsidRPr="00E74DAB" w14:paraId="46E9D81F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0A1EE275" w14:textId="24085437" w:rsidR="003410D2" w:rsidRPr="00DA2537" w:rsidRDefault="003410D2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Perform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required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test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as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per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>SOPs</w:t>
            </w:r>
          </w:p>
        </w:tc>
        <w:tc>
          <w:tcPr>
            <w:tcW w:w="1063" w:type="dxa"/>
            <w:vAlign w:val="center"/>
          </w:tcPr>
          <w:p w14:paraId="5DE2589A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F6DEB54" w14:textId="3F4BBAF4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512" behindDoc="0" locked="0" layoutInCell="1" allowOverlap="1" wp14:anchorId="574FFFED" wp14:editId="331A0668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-45.9pt;margin-top:.05pt;width:28.45pt;height:12.85pt;z-index:25248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akqcgIAAN8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536" behindDoc="0" locked="0" layoutInCell="1" allowOverlap="1" wp14:anchorId="08749F6C" wp14:editId="7D14AB5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6pt;margin-top:-.25pt;width:28.45pt;height:12.85pt;z-index:25248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410D2" w:rsidRPr="00E74DAB" w14:paraId="60C54CDF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006A32A" w14:textId="68DC8E37" w:rsidR="003410D2" w:rsidRPr="00E74DAB" w:rsidRDefault="003410D2" w:rsidP="00252BB8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color w:val="0C0C0C"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Clean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and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inspect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components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before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>assembly.</w:t>
            </w:r>
          </w:p>
        </w:tc>
        <w:tc>
          <w:tcPr>
            <w:tcW w:w="1063" w:type="dxa"/>
            <w:vAlign w:val="center"/>
          </w:tcPr>
          <w:p w14:paraId="59AE544E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FE50A35" w14:textId="1CFD9F18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560" behindDoc="0" locked="0" layoutInCell="1" allowOverlap="1" wp14:anchorId="48CD0CA6" wp14:editId="7D6B073B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-45.9pt;margin-top:.05pt;width:28.45pt;height:12.85pt;z-index:25248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ke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584" behindDoc="0" locked="0" layoutInCell="1" allowOverlap="1" wp14:anchorId="0E0154DA" wp14:editId="6420F0C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6pt;margin-top:-.25pt;width:28.45pt;height:12.85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410D2" w:rsidRPr="00E74DAB" w14:paraId="0E532E2A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12725D55" w14:textId="2A462C0A" w:rsidR="003410D2" w:rsidRPr="00C40244" w:rsidRDefault="003410D2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Connect</w:t>
            </w:r>
            <w:r w:rsidRPr="00C40244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leads,</w:t>
            </w:r>
            <w:r w:rsidRPr="00C40244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taps,</w:t>
            </w:r>
            <w:r w:rsidRPr="00C40244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and</w:t>
            </w:r>
            <w:r w:rsidRPr="00C40244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bushings</w:t>
            </w:r>
            <w:r w:rsidRPr="00C40244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securely</w:t>
            </w:r>
            <w:r w:rsidRPr="00C40244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according</w:t>
            </w:r>
            <w:r w:rsidRPr="00C40244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to wiring diagram.</w:t>
            </w:r>
          </w:p>
        </w:tc>
        <w:tc>
          <w:tcPr>
            <w:tcW w:w="1063" w:type="dxa"/>
            <w:vAlign w:val="center"/>
          </w:tcPr>
          <w:p w14:paraId="487349EA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9E76D27" w14:textId="61CE0814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656" behindDoc="0" locked="0" layoutInCell="1" allowOverlap="1" wp14:anchorId="3818D70F" wp14:editId="2BFF3497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368825538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-45.9pt;margin-top:.05pt;width:28.45pt;height:12.85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680" behindDoc="0" locked="0" layoutInCell="1" allowOverlap="1" wp14:anchorId="78914C09" wp14:editId="791EE489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1368825539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6pt;margin-top:-.25pt;width:28.45pt;height:12.85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" filled="f" strokecolor="#385d8a" strokeweight=".25pt"/>
                  </w:pict>
                </mc:Fallback>
              </mc:AlternateContent>
            </w:r>
          </w:p>
        </w:tc>
      </w:tr>
      <w:tr w:rsidR="003410D2" w:rsidRPr="00E74DAB" w14:paraId="2B5AC30C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6EDE7444" w14:textId="6BA989A0" w:rsidR="003410D2" w:rsidRPr="00C40244" w:rsidRDefault="003410D2" w:rsidP="00DA2537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40244">
              <w:rPr>
                <w:rFonts w:ascii="Arial" w:hAnsi="Arial" w:cs="Arial"/>
                <w:b/>
                <w:color w:val="0C0C0C"/>
                <w:sz w:val="22"/>
                <w:szCs w:val="22"/>
              </w:rPr>
              <w:t>Assemble and tighten clamping structures, tank covers, and fasteners with proper torque.</w:t>
            </w:r>
          </w:p>
        </w:tc>
        <w:tc>
          <w:tcPr>
            <w:tcW w:w="1063" w:type="dxa"/>
            <w:vAlign w:val="center"/>
          </w:tcPr>
          <w:p w14:paraId="671F3EE0" w14:textId="77777777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4BC000D" w14:textId="313251EF" w:rsidR="003410D2" w:rsidRPr="00E74DAB" w:rsidRDefault="003410D2" w:rsidP="00A1658D">
            <w:pPr>
              <w:jc w:val="center"/>
              <w:rPr>
                <w:rFonts w:ascii="Arial" w:hAnsi="Arial" w:cs="Arial"/>
                <w:noProof/>
              </w:rPr>
            </w:pP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704" behindDoc="0" locked="0" layoutInCell="1" allowOverlap="1" wp14:anchorId="727E0288" wp14:editId="67340AE6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368825540" name="Rounded Rectangle 1368825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68825540" o:spid="_x0000_s1026" style="position:absolute;margin-left:-45.9pt;margin-top:.05pt;width:28.45pt;height:12.85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" filled="f" strokecolor="#385d8a" strokeweight=".25pt"/>
                  </w:pict>
                </mc:Fallback>
              </mc:AlternateContent>
            </w:r>
            <w:r w:rsidRPr="00E74DA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728" behindDoc="0" locked="0" layoutInCell="1" allowOverlap="1" wp14:anchorId="5292FE2F" wp14:editId="6C2E28BD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1368825541" name="Rounded Rectangle 1368825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68825541" o:spid="_x0000_s1026" style="position:absolute;margin-left:9.6pt;margin-top:-.25pt;width:28.45pt;height:12.85pt;z-index:25248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" filled="f" strokecolor="#385d8a" strokeweight=".25pt"/>
                  </w:pict>
                </mc:Fallback>
              </mc:AlternateContent>
            </w:r>
          </w:p>
        </w:tc>
      </w:tr>
    </w:tbl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25B59FA5" w14:textId="7D4EE74B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E74DAB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2163B3BC" w:rsidR="00D67B4D" w:rsidRPr="00E1623E" w:rsidRDefault="006D66C0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Transformer Technician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A33A91" w14:paraId="19A301A7" w14:textId="77777777" w:rsidTr="00E74DA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564F70B6" w14:textId="77777777" w:rsidR="006D66C0" w:rsidRPr="006D66C0" w:rsidRDefault="006D66C0" w:rsidP="006D66C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Maintain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>Safe</w:t>
            </w:r>
            <w:r w:rsidRPr="006D66C0">
              <w:rPr>
                <w:rFonts w:ascii="Arial"/>
                <w:color w:val="0C0C0C"/>
                <w:spacing w:val="-15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Working Environment of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</w:t>
            </w:r>
          </w:p>
          <w:p w14:paraId="40A3C983" w14:textId="77777777" w:rsidR="006D66C0" w:rsidRPr="006D66C0" w:rsidRDefault="006D66C0" w:rsidP="006D66C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Perform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>Installation</w:t>
            </w:r>
            <w:r w:rsidRPr="006D66C0">
              <w:rPr>
                <w:rFonts w:ascii="Arial"/>
                <w:color w:val="0C0C0C"/>
                <w:spacing w:val="-15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and Commissioning of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</w:t>
            </w:r>
          </w:p>
          <w:p w14:paraId="667686CC" w14:textId="77777777" w:rsidR="006D66C0" w:rsidRPr="006D66C0" w:rsidRDefault="006D66C0" w:rsidP="006D66C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Perform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Preventive Maintenance of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</w:t>
            </w:r>
          </w:p>
          <w:p w14:paraId="6C1E22A3" w14:textId="77777777" w:rsidR="006D66C0" w:rsidRPr="006D66C0" w:rsidRDefault="006D66C0" w:rsidP="006D66C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Perform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Corrective Maintenance of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</w:t>
            </w:r>
          </w:p>
          <w:p w14:paraId="5B23C1F2" w14:textId="77777777" w:rsidR="006D66C0" w:rsidRPr="006D66C0" w:rsidRDefault="006D66C0" w:rsidP="006D66C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Perform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>Transformer Winding operation</w:t>
            </w:r>
          </w:p>
          <w:p w14:paraId="05D44F23" w14:textId="77777777" w:rsidR="006D66C0" w:rsidRPr="006D66C0" w:rsidRDefault="006D66C0" w:rsidP="006D66C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6D66C0">
              <w:rPr>
                <w:rFonts w:ascii="Arial"/>
                <w:color w:val="0C0C0C"/>
                <w:sz w:val="22"/>
              </w:rPr>
              <w:t>Fabricate</w:t>
            </w:r>
            <w:r w:rsidRPr="006D66C0">
              <w:rPr>
                <w:rFonts w:ascii="Arial"/>
                <w:color w:val="0C0C0C"/>
                <w:spacing w:val="-16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>and</w:t>
            </w:r>
            <w:r w:rsidRPr="006D66C0">
              <w:rPr>
                <w:rFonts w:ascii="Arial"/>
                <w:color w:val="0C0C0C"/>
                <w:spacing w:val="-15"/>
                <w:sz w:val="22"/>
              </w:rPr>
              <w:t xml:space="preserve"> </w:t>
            </w:r>
            <w:r w:rsidRPr="006D66C0">
              <w:rPr>
                <w:rFonts w:ascii="Arial"/>
                <w:color w:val="0C0C0C"/>
                <w:sz w:val="22"/>
              </w:rPr>
              <w:t xml:space="preserve">weld </w:t>
            </w:r>
            <w:r w:rsidRPr="006D66C0">
              <w:rPr>
                <w:rFonts w:ascii="Arial"/>
                <w:color w:val="0C0C0C"/>
                <w:spacing w:val="-2"/>
                <w:sz w:val="22"/>
              </w:rPr>
              <w:t>transformer components</w:t>
            </w:r>
          </w:p>
          <w:p w14:paraId="7797E7C2" w14:textId="3CECAC9C" w:rsidR="00D67B4D" w:rsidRPr="00D67B4D" w:rsidRDefault="006D66C0" w:rsidP="006D66C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6D66C0">
              <w:rPr>
                <w:rFonts w:ascii="Arial"/>
                <w:spacing w:val="-2"/>
                <w:sz w:val="22"/>
              </w:rPr>
              <w:t>Develop Entrepreneurship/</w:t>
            </w:r>
            <w:bookmarkStart w:id="1" w:name="_GoBack"/>
            <w:bookmarkEnd w:id="1"/>
            <w:r w:rsidRPr="006D66C0">
              <w:rPr>
                <w:rFonts w:ascii="Arial"/>
                <w:spacing w:val="-2"/>
                <w:sz w:val="22"/>
              </w:rPr>
              <w:t xml:space="preserve"> Business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FA28DA4" w14:textId="206B2406" w:rsidR="00F037EF" w:rsidRDefault="00F037EF" w:rsidP="00F037EF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 w:rsidR="00E74DAB">
              <w:rPr>
                <w:rFonts w:asciiTheme="minorBidi" w:hAnsiTheme="minorBidi"/>
                <w:b/>
                <w:bCs/>
              </w:rPr>
              <w:t>-2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41EAC23" w14:textId="64A6A4D8" w:rsidR="00A35EC5" w:rsidRPr="00CD4CF3" w:rsidRDefault="005967E1" w:rsidP="00991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</w:rPr>
              <w:t>A</w:t>
            </w:r>
            <w:r w:rsidRPr="00DC644F">
              <w:rPr>
                <w:rFonts w:ascii="Arial" w:hAnsi="Arial" w:cs="Arial"/>
                <w:bCs/>
                <w:sz w:val="22"/>
              </w:rPr>
              <w:t xml:space="preserve"> transformer nee</w:t>
            </w:r>
            <w:r>
              <w:rPr>
                <w:rFonts w:ascii="Arial" w:hAnsi="Arial" w:cs="Arial"/>
                <w:bCs/>
                <w:sz w:val="22"/>
              </w:rPr>
              <w:t>ds repair due to a shorted winding turn.</w:t>
            </w:r>
            <w:r w:rsidRPr="00DC644F">
              <w:rPr>
                <w:rFonts w:ascii="Arial" w:hAnsi="Arial" w:cs="Arial"/>
                <w:bCs/>
                <w:sz w:val="22"/>
              </w:rPr>
              <w:t xml:space="preserve"> Disasse</w:t>
            </w:r>
            <w:r>
              <w:rPr>
                <w:rFonts w:ascii="Arial" w:hAnsi="Arial" w:cs="Arial"/>
                <w:bCs/>
                <w:sz w:val="22"/>
              </w:rPr>
              <w:t>mble the unit, perform a</w:t>
            </w:r>
            <w:r w:rsidRPr="00DC644F">
              <w:rPr>
                <w:rFonts w:ascii="Arial" w:hAnsi="Arial" w:cs="Arial"/>
                <w:bCs/>
                <w:sz w:val="22"/>
              </w:rPr>
              <w:t xml:space="preserve"> winding repair, reassemble the unit and verify its functionality</w:t>
            </w:r>
            <w:r>
              <w:rPr>
                <w:rFonts w:ascii="Arial" w:hAnsi="Arial" w:cs="Arial"/>
                <w:bCs/>
                <w:sz w:val="22"/>
              </w:rPr>
              <w:t>.</w:t>
            </w:r>
          </w:p>
        </w:tc>
      </w:tr>
      <w:tr w:rsidR="00AB1E8D" w:rsidRPr="00A33A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26BAB" w:rsidRPr="00A33A91" w14:paraId="2935B4D4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170AAF7" w14:textId="6A1AA201" w:rsidR="00B26BAB" w:rsidRPr="0099184D" w:rsidRDefault="00B26BAB" w:rsidP="005967E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Ensure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d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 xml:space="preserve"> effective use of PPEs   </w:t>
            </w:r>
          </w:p>
        </w:tc>
        <w:tc>
          <w:tcPr>
            <w:tcW w:w="810" w:type="dxa"/>
          </w:tcPr>
          <w:p w14:paraId="3A5BA9AF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4D7E5AF2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BB9AD96" w14:textId="1AC602BE" w:rsidR="00B26BAB" w:rsidRPr="002C6618" w:rsidRDefault="00B26BAB" w:rsidP="005967E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C6618">
              <w:rPr>
                <w:rFonts w:ascii="Arial" w:hAnsi="Arial" w:cs="Arial"/>
                <w:b/>
                <w:color w:val="0C0C0C"/>
                <w:sz w:val="22"/>
                <w:szCs w:val="22"/>
              </w:rPr>
              <w:t>Safely isolate</w:t>
            </w:r>
            <w:r w:rsidR="00C802B8">
              <w:rPr>
                <w:rFonts w:ascii="Arial" w:hAnsi="Arial" w:cs="Arial"/>
                <w:b/>
                <w:color w:val="0C0C0C"/>
                <w:sz w:val="22"/>
                <w:szCs w:val="22"/>
              </w:rPr>
              <w:t>d</w:t>
            </w:r>
            <w:r w:rsidRPr="002C6618">
              <w:rPr>
                <w:rFonts w:ascii="Arial" w:hAnsi="Arial" w:cs="Arial"/>
                <w:b/>
                <w:color w:val="0C0C0C"/>
                <w:sz w:val="22"/>
                <w:szCs w:val="22"/>
              </w:rPr>
              <w:t xml:space="preserve"> circuits using lock-out/tag-out procedures</w:t>
            </w:r>
          </w:p>
        </w:tc>
        <w:tc>
          <w:tcPr>
            <w:tcW w:w="810" w:type="dxa"/>
          </w:tcPr>
          <w:p w14:paraId="1D454B3B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7F874C55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1B4F1B" w14:textId="76388B87" w:rsidR="00B26BAB" w:rsidRPr="0099184D" w:rsidRDefault="00B26BAB" w:rsidP="005967E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C802B8">
              <w:rPr>
                <w:rFonts w:ascii="Arial" w:hAnsi="Arial" w:cs="Arial"/>
                <w:spacing w:val="-2"/>
                <w:sz w:val="22"/>
                <w:szCs w:val="22"/>
              </w:rPr>
              <w:t>Carried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4"/>
                <w:sz w:val="22"/>
                <w:szCs w:val="22"/>
              </w:rPr>
              <w:t>out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visual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inspection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6"/>
                <w:sz w:val="22"/>
                <w:szCs w:val="22"/>
              </w:rPr>
              <w:t>of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4"/>
                <w:sz w:val="22"/>
                <w:szCs w:val="22"/>
              </w:rPr>
              <w:t xml:space="preserve">the </w:t>
            </w: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transformer</w:t>
            </w:r>
          </w:p>
        </w:tc>
        <w:tc>
          <w:tcPr>
            <w:tcW w:w="810" w:type="dxa"/>
          </w:tcPr>
          <w:p w14:paraId="6BB688FC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277409E1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7EDB98" w14:textId="50FCFAB4" w:rsidR="00B26BAB" w:rsidRPr="002C6618" w:rsidRDefault="00C802B8" w:rsidP="005967E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B26BAB" w:rsidRPr="002C6618">
              <w:rPr>
                <w:rFonts w:ascii="Arial" w:hAnsi="Arial" w:cs="Arial"/>
                <w:sz w:val="22"/>
              </w:rPr>
              <w:t xml:space="preserve"> diagnostic tools (</w:t>
            </w:r>
            <w:proofErr w:type="spellStart"/>
            <w:r w:rsidR="00B26BAB" w:rsidRPr="002C6618">
              <w:rPr>
                <w:rFonts w:ascii="Arial" w:hAnsi="Arial" w:cs="Arial"/>
                <w:sz w:val="22"/>
              </w:rPr>
              <w:t>multimeter</w:t>
            </w:r>
            <w:proofErr w:type="spellEnd"/>
            <w:r w:rsidR="00B26BAB" w:rsidRPr="002C6618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="00B26BAB" w:rsidRPr="002C6618">
              <w:rPr>
                <w:rFonts w:ascii="Arial" w:hAnsi="Arial" w:cs="Arial"/>
                <w:sz w:val="22"/>
              </w:rPr>
              <w:t>Megger</w:t>
            </w:r>
            <w:proofErr w:type="spellEnd"/>
            <w:r w:rsidR="00B26BAB" w:rsidRPr="002C6618">
              <w:rPr>
                <w:rFonts w:ascii="Arial" w:hAnsi="Arial" w:cs="Arial"/>
                <w:sz w:val="22"/>
              </w:rPr>
              <w:t>, thermal scanner).</w:t>
            </w:r>
          </w:p>
        </w:tc>
        <w:tc>
          <w:tcPr>
            <w:tcW w:w="810" w:type="dxa"/>
          </w:tcPr>
          <w:p w14:paraId="63BB5DE9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49C74C9F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D3D4101" w14:textId="575C40D5" w:rsidR="00B26BAB" w:rsidRPr="002C6618" w:rsidRDefault="00B26BAB" w:rsidP="005967E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6618">
              <w:rPr>
                <w:rFonts w:ascii="Arial" w:hAnsi="Arial" w:cs="Arial"/>
                <w:sz w:val="22"/>
              </w:rPr>
              <w:t>Perform</w:t>
            </w:r>
            <w:r w:rsidR="00C802B8">
              <w:rPr>
                <w:rFonts w:ascii="Arial" w:hAnsi="Arial" w:cs="Arial"/>
                <w:sz w:val="22"/>
              </w:rPr>
              <w:t>ed</w:t>
            </w:r>
            <w:r w:rsidRPr="002C6618">
              <w:rPr>
                <w:rFonts w:ascii="Arial" w:hAnsi="Arial" w:cs="Arial"/>
                <w:sz w:val="22"/>
              </w:rPr>
              <w:t xml:space="preserve"> tests to diagnose the faults.                                                                 </w:t>
            </w:r>
          </w:p>
        </w:tc>
        <w:tc>
          <w:tcPr>
            <w:tcW w:w="810" w:type="dxa"/>
          </w:tcPr>
          <w:p w14:paraId="71F38B24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4361D16F" w14:textId="77777777" w:rsidTr="00A15FA6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BB601E6" w14:textId="2662016C" w:rsidR="00B26BAB" w:rsidRPr="00A15FA6" w:rsidRDefault="00B26BAB" w:rsidP="00A15FA6">
            <w:pPr>
              <w:rPr>
                <w:rFonts w:ascii="Arial" w:hAnsi="Arial" w:cs="Arial"/>
                <w:b/>
                <w:noProof/>
                <w:sz w:val="22"/>
              </w:rPr>
            </w:pPr>
            <w:r w:rsidRPr="002C6618">
              <w:rPr>
                <w:rFonts w:ascii="Arial" w:hAnsi="Arial" w:cs="Arial"/>
                <w:b/>
                <w:sz w:val="22"/>
              </w:rPr>
              <w:t>Analyze</w:t>
            </w:r>
            <w:r w:rsidR="00C802B8">
              <w:rPr>
                <w:rFonts w:ascii="Arial" w:hAnsi="Arial" w:cs="Arial"/>
                <w:b/>
                <w:sz w:val="22"/>
              </w:rPr>
              <w:t>d</w:t>
            </w:r>
            <w:r w:rsidRPr="002C6618">
              <w:rPr>
                <w:rFonts w:ascii="Arial" w:hAnsi="Arial" w:cs="Arial"/>
                <w:b/>
                <w:spacing w:val="-6"/>
                <w:sz w:val="22"/>
              </w:rPr>
              <w:t xml:space="preserve"> </w:t>
            </w:r>
            <w:r w:rsidRPr="002C6618">
              <w:rPr>
                <w:rFonts w:ascii="Arial" w:hAnsi="Arial" w:cs="Arial"/>
                <w:b/>
                <w:sz w:val="22"/>
              </w:rPr>
              <w:t>test</w:t>
            </w:r>
            <w:r w:rsidRPr="002C6618">
              <w:rPr>
                <w:rFonts w:ascii="Arial" w:hAnsi="Arial" w:cs="Arial"/>
                <w:b/>
                <w:spacing w:val="-6"/>
                <w:sz w:val="22"/>
              </w:rPr>
              <w:t xml:space="preserve"> </w:t>
            </w:r>
            <w:r w:rsidRPr="002C6618">
              <w:rPr>
                <w:rFonts w:ascii="Arial" w:hAnsi="Arial" w:cs="Arial"/>
                <w:b/>
                <w:sz w:val="22"/>
              </w:rPr>
              <w:t>results</w:t>
            </w:r>
            <w:r w:rsidRPr="002C6618">
              <w:rPr>
                <w:rFonts w:ascii="Arial" w:hAnsi="Arial" w:cs="Arial"/>
                <w:b/>
                <w:spacing w:val="-6"/>
                <w:sz w:val="22"/>
              </w:rPr>
              <w:t xml:space="preserve"> </w:t>
            </w:r>
            <w:r w:rsidRPr="002C6618">
              <w:rPr>
                <w:rFonts w:ascii="Arial" w:hAnsi="Arial" w:cs="Arial"/>
                <w:b/>
                <w:sz w:val="22"/>
              </w:rPr>
              <w:t>to</w:t>
            </w:r>
            <w:r w:rsidRPr="002C6618">
              <w:rPr>
                <w:rFonts w:ascii="Arial" w:hAnsi="Arial" w:cs="Arial"/>
                <w:b/>
                <w:spacing w:val="-6"/>
                <w:sz w:val="22"/>
              </w:rPr>
              <w:t xml:space="preserve"> </w:t>
            </w:r>
            <w:r w:rsidRPr="002C6618">
              <w:rPr>
                <w:rFonts w:ascii="Arial" w:hAnsi="Arial" w:cs="Arial"/>
                <w:b/>
                <w:sz w:val="22"/>
              </w:rPr>
              <w:t>locate</w:t>
            </w:r>
            <w:r w:rsidRPr="002C6618">
              <w:rPr>
                <w:rFonts w:ascii="Arial" w:hAnsi="Arial" w:cs="Arial"/>
                <w:b/>
                <w:spacing w:val="-6"/>
                <w:sz w:val="22"/>
              </w:rPr>
              <w:t xml:space="preserve"> </w:t>
            </w:r>
            <w:r w:rsidRPr="002C6618">
              <w:rPr>
                <w:rFonts w:ascii="Arial" w:hAnsi="Arial" w:cs="Arial"/>
                <w:b/>
                <w:sz w:val="22"/>
              </w:rPr>
              <w:t>the</w:t>
            </w:r>
            <w:r w:rsidRPr="002C6618">
              <w:rPr>
                <w:rFonts w:ascii="Arial" w:hAnsi="Arial" w:cs="Arial"/>
                <w:b/>
                <w:spacing w:val="-6"/>
                <w:sz w:val="22"/>
              </w:rPr>
              <w:t xml:space="preserve"> </w:t>
            </w:r>
            <w:r w:rsidRPr="002C6618">
              <w:rPr>
                <w:rFonts w:ascii="Arial" w:hAnsi="Arial" w:cs="Arial"/>
                <w:b/>
                <w:sz w:val="22"/>
              </w:rPr>
              <w:t>fault.</w:t>
            </w:r>
          </w:p>
        </w:tc>
        <w:tc>
          <w:tcPr>
            <w:tcW w:w="810" w:type="dxa"/>
          </w:tcPr>
          <w:p w14:paraId="0073949F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2C148F3E" w14:textId="77777777" w:rsidTr="00A15FA6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564D821" w14:textId="18DD5451" w:rsidR="00B26BAB" w:rsidRPr="00A15FA6" w:rsidRDefault="00B26BAB" w:rsidP="00A15FA6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2C6618">
              <w:rPr>
                <w:rFonts w:ascii="Arial" w:hAnsi="Arial" w:cs="Arial"/>
                <w:b/>
                <w:sz w:val="22"/>
                <w:szCs w:val="22"/>
              </w:rPr>
              <w:t>Repair</w:t>
            </w:r>
            <w:r w:rsidR="00C802B8">
              <w:rPr>
                <w:rFonts w:ascii="Arial" w:hAnsi="Arial" w:cs="Arial"/>
                <w:b/>
                <w:sz w:val="22"/>
                <w:szCs w:val="22"/>
              </w:rPr>
              <w:t>ed</w:t>
            </w:r>
            <w:r w:rsidRPr="002C6618">
              <w:rPr>
                <w:rFonts w:ascii="Arial" w:hAnsi="Arial" w:cs="Arial"/>
                <w:b/>
                <w:sz w:val="22"/>
                <w:szCs w:val="22"/>
              </w:rPr>
              <w:t>/replace</w:t>
            </w:r>
            <w:r w:rsidR="00C802B8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2C6618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2C6618">
              <w:rPr>
                <w:rFonts w:ascii="Arial" w:hAnsi="Arial" w:cs="Arial"/>
                <w:b/>
                <w:sz w:val="22"/>
                <w:szCs w:val="22"/>
              </w:rPr>
              <w:t>the</w:t>
            </w:r>
            <w:r w:rsidRPr="002C6618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2C6618">
              <w:rPr>
                <w:rFonts w:ascii="Arial" w:hAnsi="Arial" w:cs="Arial"/>
                <w:b/>
                <w:sz w:val="22"/>
                <w:szCs w:val="22"/>
              </w:rPr>
              <w:t>faulty</w:t>
            </w:r>
            <w:r w:rsidRPr="002C6618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2C6618">
              <w:rPr>
                <w:rFonts w:ascii="Arial" w:hAnsi="Arial" w:cs="Arial"/>
                <w:b/>
                <w:spacing w:val="-2"/>
                <w:sz w:val="22"/>
                <w:szCs w:val="22"/>
              </w:rPr>
              <w:t>components</w:t>
            </w:r>
          </w:p>
        </w:tc>
        <w:tc>
          <w:tcPr>
            <w:tcW w:w="810" w:type="dxa"/>
          </w:tcPr>
          <w:p w14:paraId="68C46192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1166A31D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06D97C1" w14:textId="50058639" w:rsidR="00B26BAB" w:rsidRPr="0099184D" w:rsidRDefault="00B26BAB" w:rsidP="005967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Conduct</w:t>
            </w:r>
            <w:r w:rsidR="00C802B8">
              <w:rPr>
                <w:rFonts w:ascii="Arial" w:hAnsi="Arial" w:cs="Arial"/>
                <w:spacing w:val="-2"/>
                <w:sz w:val="22"/>
                <w:szCs w:val="22"/>
              </w:rPr>
              <w:t>ed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preliminary</w:t>
            </w:r>
            <w:r w:rsidRPr="00E74DAB">
              <w:rPr>
                <w:rFonts w:ascii="Arial" w:hAnsi="Arial" w:cs="Arial"/>
                <w:sz w:val="22"/>
                <w:szCs w:val="22"/>
              </w:rPr>
              <w:tab/>
            </w: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function</w:t>
            </w:r>
            <w:r w:rsidR="002C66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pacing w:val="-4"/>
                <w:sz w:val="22"/>
                <w:szCs w:val="22"/>
              </w:rPr>
              <w:t>test</w:t>
            </w:r>
            <w:r w:rsidR="002C66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pacing w:val="-6"/>
                <w:sz w:val="22"/>
                <w:szCs w:val="22"/>
              </w:rPr>
              <w:t xml:space="preserve">of </w:t>
            </w:r>
            <w:r w:rsidRPr="00E74DAB">
              <w:rPr>
                <w:rFonts w:ascii="Arial" w:hAnsi="Arial" w:cs="Arial"/>
                <w:sz w:val="22"/>
                <w:szCs w:val="22"/>
              </w:rPr>
              <w:t>replaced part.</w:t>
            </w:r>
          </w:p>
        </w:tc>
        <w:tc>
          <w:tcPr>
            <w:tcW w:w="810" w:type="dxa"/>
          </w:tcPr>
          <w:p w14:paraId="57638467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18B17AB0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871938C" w14:textId="0B288EE1" w:rsidR="00B26BAB" w:rsidRPr="0099184D" w:rsidRDefault="00B26BAB" w:rsidP="005967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sz w:val="22"/>
                <w:szCs w:val="22"/>
              </w:rPr>
              <w:t>Reassemble</w:t>
            </w:r>
            <w:r w:rsidR="00C802B8">
              <w:rPr>
                <w:rFonts w:ascii="Arial" w:hAnsi="Arial" w:cs="Arial"/>
                <w:sz w:val="22"/>
                <w:szCs w:val="22"/>
              </w:rPr>
              <w:t>d</w:t>
            </w:r>
            <w:r w:rsidRPr="00E74DAB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z w:val="22"/>
                <w:szCs w:val="22"/>
              </w:rPr>
              <w:t>and</w:t>
            </w:r>
            <w:r w:rsidRPr="00E74DAB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z w:val="22"/>
                <w:szCs w:val="22"/>
              </w:rPr>
              <w:t>tighten</w:t>
            </w:r>
            <w:r w:rsidRPr="00E74DAB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z w:val="22"/>
                <w:szCs w:val="22"/>
              </w:rPr>
              <w:t>all</w:t>
            </w:r>
            <w:r w:rsidR="005967E1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sz w:val="22"/>
                <w:szCs w:val="22"/>
              </w:rPr>
              <w:t xml:space="preserve">connections </w:t>
            </w:r>
            <w:r w:rsidRPr="00E74DAB">
              <w:rPr>
                <w:rFonts w:ascii="Arial" w:hAnsi="Arial" w:cs="Arial"/>
                <w:spacing w:val="-2"/>
                <w:sz w:val="22"/>
                <w:szCs w:val="22"/>
              </w:rPr>
              <w:t>securely.</w:t>
            </w:r>
          </w:p>
        </w:tc>
        <w:tc>
          <w:tcPr>
            <w:tcW w:w="810" w:type="dxa"/>
          </w:tcPr>
          <w:p w14:paraId="0836053B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441765A8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7AAACBD" w14:textId="4900BA21" w:rsidR="00B26BAB" w:rsidRPr="006A0EC5" w:rsidRDefault="00B26BAB" w:rsidP="005967E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6A0EC5">
              <w:rPr>
                <w:rFonts w:ascii="Arial" w:hAnsi="Arial" w:cs="Arial"/>
                <w:b/>
                <w:sz w:val="22"/>
                <w:szCs w:val="22"/>
              </w:rPr>
              <w:t>Perform</w:t>
            </w:r>
            <w:r w:rsidR="00C802B8">
              <w:rPr>
                <w:rFonts w:ascii="Arial" w:hAnsi="Arial" w:cs="Arial"/>
                <w:b/>
                <w:sz w:val="22"/>
                <w:szCs w:val="22"/>
              </w:rPr>
              <w:t>ed</w:t>
            </w:r>
            <w:r w:rsidRPr="006A0EC5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sz w:val="22"/>
                <w:szCs w:val="22"/>
              </w:rPr>
              <w:t>post-repair</w:t>
            </w:r>
            <w:r w:rsidRPr="006A0EC5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sz w:val="22"/>
                <w:szCs w:val="22"/>
              </w:rPr>
              <w:t>safety</w:t>
            </w:r>
            <w:r w:rsidRPr="006A0EC5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6A0EC5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sz w:val="22"/>
                <w:szCs w:val="22"/>
              </w:rPr>
              <w:t>insulation resistance tests</w:t>
            </w:r>
          </w:p>
        </w:tc>
        <w:tc>
          <w:tcPr>
            <w:tcW w:w="810" w:type="dxa"/>
          </w:tcPr>
          <w:p w14:paraId="29B19C83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3A09CF30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5A9227A" w14:textId="370AFD6B" w:rsidR="00B26BAB" w:rsidRPr="0099184D" w:rsidRDefault="00B26BAB" w:rsidP="005967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sz w:val="22"/>
                <w:szCs w:val="22"/>
              </w:rPr>
              <w:t>Perform</w:t>
            </w:r>
            <w:r w:rsidR="00C802B8">
              <w:rPr>
                <w:rFonts w:ascii="Arial" w:hAnsi="Arial" w:cs="Arial"/>
                <w:sz w:val="22"/>
                <w:szCs w:val="22"/>
              </w:rPr>
              <w:t>ed</w:t>
            </w:r>
            <w:r w:rsidRPr="00E74DAB">
              <w:rPr>
                <w:rFonts w:ascii="Arial" w:hAnsi="Arial" w:cs="Arial"/>
                <w:sz w:val="22"/>
                <w:szCs w:val="22"/>
              </w:rPr>
              <w:t xml:space="preserve"> tagging-in of the transformer after successful repair and testing.</w:t>
            </w:r>
          </w:p>
        </w:tc>
        <w:tc>
          <w:tcPr>
            <w:tcW w:w="810" w:type="dxa"/>
          </w:tcPr>
          <w:p w14:paraId="349C6409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17CA0502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E06604E" w14:textId="54A781C8" w:rsidR="00B26BAB" w:rsidRPr="0099184D" w:rsidRDefault="00B26BAB" w:rsidP="005967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Perform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ed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winding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operation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while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maintaining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correct</w:t>
            </w:r>
            <w:r w:rsidRPr="00E74DAB">
              <w:rPr>
                <w:rFonts w:ascii="Arial" w:hAnsi="Arial" w:cs="Arial"/>
                <w:color w:val="0C0C0C"/>
                <w:spacing w:val="-5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tension and alignment</w:t>
            </w:r>
          </w:p>
        </w:tc>
        <w:tc>
          <w:tcPr>
            <w:tcW w:w="810" w:type="dxa"/>
          </w:tcPr>
          <w:p w14:paraId="15A957E5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8B235E2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11672D30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5822AFE" w14:textId="247CFFF8" w:rsidR="00B26BAB" w:rsidRPr="006A0EC5" w:rsidRDefault="00C802B8" w:rsidP="005967E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C0C0C"/>
                <w:sz w:val="22"/>
                <w:szCs w:val="22"/>
              </w:rPr>
              <w:t>Applied</w:t>
            </w:r>
            <w:r w:rsidR="00B26BAB" w:rsidRPr="006A0EC5">
              <w:rPr>
                <w:rFonts w:ascii="Arial" w:hAnsi="Arial" w:cs="Arial"/>
                <w:b/>
                <w:color w:val="0C0C0C"/>
                <w:spacing w:val="-6"/>
                <w:sz w:val="22"/>
                <w:szCs w:val="22"/>
              </w:rPr>
              <w:t xml:space="preserve"> </w:t>
            </w:r>
            <w:r w:rsidR="00B26BAB"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interlayer</w:t>
            </w:r>
            <w:r w:rsidR="00B26BAB" w:rsidRPr="006A0EC5">
              <w:rPr>
                <w:rFonts w:ascii="Arial" w:hAnsi="Arial" w:cs="Arial"/>
                <w:b/>
                <w:color w:val="0C0C0C"/>
                <w:spacing w:val="-3"/>
                <w:sz w:val="22"/>
                <w:szCs w:val="22"/>
              </w:rPr>
              <w:t xml:space="preserve"> </w:t>
            </w:r>
            <w:r w:rsidR="00B26BAB"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insulation</w:t>
            </w:r>
            <w:r w:rsidR="00B26BAB" w:rsidRPr="006A0EC5">
              <w:rPr>
                <w:rFonts w:ascii="Arial" w:hAnsi="Arial" w:cs="Arial"/>
                <w:b/>
                <w:color w:val="0C0C0C"/>
                <w:spacing w:val="-3"/>
                <w:sz w:val="22"/>
                <w:szCs w:val="22"/>
              </w:rPr>
              <w:t xml:space="preserve"> </w:t>
            </w:r>
            <w:r w:rsidR="00B26BAB"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and</w:t>
            </w:r>
            <w:r w:rsidR="00B26BAB" w:rsidRPr="006A0EC5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="00B26BAB"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spacers</w:t>
            </w:r>
            <w:r w:rsidR="00B26BAB" w:rsidRPr="006A0EC5">
              <w:rPr>
                <w:rFonts w:ascii="Arial" w:hAnsi="Arial" w:cs="Arial"/>
                <w:b/>
                <w:color w:val="0C0C0C"/>
                <w:spacing w:val="-3"/>
                <w:sz w:val="22"/>
                <w:szCs w:val="22"/>
              </w:rPr>
              <w:t xml:space="preserve"> </w:t>
            </w:r>
            <w:r w:rsidR="00B26BAB"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where</w:t>
            </w:r>
            <w:r w:rsidR="00B26BAB" w:rsidRPr="006A0EC5">
              <w:rPr>
                <w:rFonts w:ascii="Arial" w:hAnsi="Arial" w:cs="Arial"/>
                <w:b/>
                <w:color w:val="0C0C0C"/>
                <w:spacing w:val="-3"/>
                <w:sz w:val="22"/>
                <w:szCs w:val="22"/>
              </w:rPr>
              <w:t xml:space="preserve"> </w:t>
            </w:r>
            <w:r w:rsidR="00B26BAB" w:rsidRPr="006A0EC5">
              <w:rPr>
                <w:rFonts w:ascii="Arial" w:hAnsi="Arial" w:cs="Arial"/>
                <w:b/>
                <w:color w:val="0C0C0C"/>
                <w:spacing w:val="-2"/>
                <w:sz w:val="22"/>
                <w:szCs w:val="22"/>
              </w:rPr>
              <w:t>required.</w:t>
            </w:r>
          </w:p>
        </w:tc>
        <w:tc>
          <w:tcPr>
            <w:tcW w:w="810" w:type="dxa"/>
            <w:vAlign w:val="center"/>
          </w:tcPr>
          <w:p w14:paraId="1DB85301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F6A05A4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52778AD8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C15F4DF" w14:textId="12C88EF7" w:rsidR="00B26BAB" w:rsidRPr="0099184D" w:rsidRDefault="00B26BAB" w:rsidP="005967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Label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ed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winding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clearly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as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per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phase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sequence.</w:t>
            </w:r>
          </w:p>
        </w:tc>
        <w:tc>
          <w:tcPr>
            <w:tcW w:w="810" w:type="dxa"/>
            <w:vAlign w:val="center"/>
          </w:tcPr>
          <w:p w14:paraId="415FD838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4A17E4F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7DCCE895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C765EAC" w14:textId="33214856" w:rsidR="00B26BAB" w:rsidRPr="0099184D" w:rsidRDefault="00B26BAB" w:rsidP="005967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Ensure</w:t>
            </w:r>
            <w:r w:rsidR="00C802B8">
              <w:rPr>
                <w:rFonts w:ascii="Arial" w:hAnsi="Arial" w:cs="Arial"/>
                <w:b/>
                <w:color w:val="0C0C0C"/>
                <w:sz w:val="22"/>
                <w:szCs w:val="22"/>
              </w:rPr>
              <w:t>d</w:t>
            </w:r>
            <w:r w:rsidRPr="006A0EC5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number</w:t>
            </w:r>
            <w:r w:rsidRPr="006A0EC5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of</w:t>
            </w:r>
            <w:r w:rsidRPr="006A0EC5">
              <w:rPr>
                <w:rFonts w:ascii="Arial" w:hAnsi="Arial" w:cs="Arial"/>
                <w:b/>
                <w:color w:val="0C0C0C"/>
                <w:spacing w:val="-5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turns</w:t>
            </w:r>
            <w:r w:rsidRPr="006A0EC5">
              <w:rPr>
                <w:rFonts w:ascii="Arial" w:hAnsi="Arial" w:cs="Arial"/>
                <w:b/>
                <w:color w:val="0C0C0C"/>
                <w:spacing w:val="-5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and</w:t>
            </w:r>
            <w:r w:rsidRPr="006A0EC5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layers</w:t>
            </w:r>
            <w:r w:rsidRPr="006A0EC5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meet</w:t>
            </w:r>
            <w:r w:rsidRPr="006A0EC5">
              <w:rPr>
                <w:rFonts w:ascii="Arial" w:hAnsi="Arial" w:cs="Arial"/>
                <w:b/>
                <w:color w:val="0C0C0C"/>
                <w:spacing w:val="-4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 xml:space="preserve">design </w:t>
            </w:r>
            <w:r w:rsidRPr="006A0EC5">
              <w:rPr>
                <w:rFonts w:ascii="Arial" w:hAnsi="Arial" w:cs="Arial"/>
                <w:b/>
                <w:color w:val="0C0C0C"/>
                <w:spacing w:val="-2"/>
                <w:sz w:val="22"/>
                <w:szCs w:val="22"/>
              </w:rPr>
              <w:t>specifications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>.</w:t>
            </w:r>
          </w:p>
        </w:tc>
        <w:tc>
          <w:tcPr>
            <w:tcW w:w="810" w:type="dxa"/>
            <w:vAlign w:val="center"/>
          </w:tcPr>
          <w:p w14:paraId="541AA4D4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D3FA5EB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4F6BE0D7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61430E6" w14:textId="2273C875" w:rsidR="00B26BAB" w:rsidRPr="0099184D" w:rsidRDefault="00B26BAB" w:rsidP="005967E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Tie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d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,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tape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d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,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or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secure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d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winding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according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to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standard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practices.</w:t>
            </w:r>
          </w:p>
        </w:tc>
        <w:tc>
          <w:tcPr>
            <w:tcW w:w="810" w:type="dxa"/>
            <w:vAlign w:val="center"/>
          </w:tcPr>
          <w:p w14:paraId="3FA4BDCC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1F1B6D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284316F2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01697BF7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6C56216" w14:textId="5112D862" w:rsidR="00B26BAB" w:rsidRPr="0099184D" w:rsidRDefault="00B26BAB" w:rsidP="005967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Install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ed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and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insulate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d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terminals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or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leads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correctly.</w:t>
            </w:r>
          </w:p>
        </w:tc>
        <w:tc>
          <w:tcPr>
            <w:tcW w:w="810" w:type="dxa"/>
            <w:vAlign w:val="center"/>
          </w:tcPr>
          <w:p w14:paraId="1D50B80B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3CB138F7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5E333B1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41FA0036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30D40F51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25C6241" w14:textId="41F7B1E6" w:rsidR="00B26BAB" w:rsidRPr="0099184D" w:rsidRDefault="00B26BAB" w:rsidP="005967E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Perform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ed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required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test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as</w:t>
            </w:r>
            <w:r w:rsidRPr="00E74DAB">
              <w:rPr>
                <w:rFonts w:ascii="Arial" w:hAnsi="Arial" w:cs="Arial"/>
                <w:color w:val="0C0C0C"/>
                <w:spacing w:val="-1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per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>SOPs</w:t>
            </w:r>
          </w:p>
        </w:tc>
        <w:tc>
          <w:tcPr>
            <w:tcW w:w="810" w:type="dxa"/>
            <w:vAlign w:val="center"/>
          </w:tcPr>
          <w:p w14:paraId="3D322A8F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8978CB6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8FDF702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73424877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2EE6F474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D3CE200" w14:textId="1E9D8137" w:rsidR="00B26BAB" w:rsidRPr="0099184D" w:rsidRDefault="00B26BAB" w:rsidP="005967E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Clean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ed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and</w:t>
            </w:r>
            <w:r w:rsidRPr="00E74DAB">
              <w:rPr>
                <w:rFonts w:ascii="Arial" w:hAnsi="Arial" w:cs="Arial"/>
                <w:color w:val="0C0C0C"/>
                <w:spacing w:val="-4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inspect</w:t>
            </w:r>
            <w:r w:rsidR="00C802B8">
              <w:rPr>
                <w:rFonts w:ascii="Arial" w:hAnsi="Arial" w:cs="Arial"/>
                <w:color w:val="0C0C0C"/>
                <w:sz w:val="22"/>
                <w:szCs w:val="22"/>
              </w:rPr>
              <w:t>ed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components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z w:val="22"/>
                <w:szCs w:val="22"/>
              </w:rPr>
              <w:t>before</w:t>
            </w:r>
            <w:r w:rsidRPr="00E74DAB">
              <w:rPr>
                <w:rFonts w:ascii="Arial" w:hAnsi="Arial" w:cs="Arial"/>
                <w:color w:val="0C0C0C"/>
                <w:spacing w:val="-3"/>
                <w:sz w:val="22"/>
                <w:szCs w:val="22"/>
              </w:rPr>
              <w:t xml:space="preserve"> </w:t>
            </w:r>
            <w:r w:rsidRPr="00E74DAB">
              <w:rPr>
                <w:rFonts w:ascii="Arial" w:hAnsi="Arial" w:cs="Arial"/>
                <w:color w:val="0C0C0C"/>
                <w:spacing w:val="-2"/>
                <w:sz w:val="22"/>
                <w:szCs w:val="22"/>
              </w:rPr>
              <w:t>assembly.</w:t>
            </w:r>
          </w:p>
        </w:tc>
        <w:tc>
          <w:tcPr>
            <w:tcW w:w="810" w:type="dxa"/>
            <w:vAlign w:val="center"/>
          </w:tcPr>
          <w:p w14:paraId="53B70E5D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30AEE312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4A08D9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254A415C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50E3030D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FF8F373" w14:textId="7EF0ADC7" w:rsidR="00B26BAB" w:rsidRPr="00B06358" w:rsidRDefault="00B26BAB" w:rsidP="005967E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Connect</w:t>
            </w:r>
            <w:r w:rsidR="00C802B8">
              <w:rPr>
                <w:rFonts w:ascii="Arial" w:hAnsi="Arial" w:cs="Arial"/>
                <w:b/>
                <w:color w:val="0C0C0C"/>
                <w:sz w:val="22"/>
                <w:szCs w:val="22"/>
              </w:rPr>
              <w:t>ed</w:t>
            </w:r>
            <w:r w:rsidRPr="006A0EC5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leads,</w:t>
            </w:r>
            <w:r w:rsidRPr="006A0EC5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taps,</w:t>
            </w:r>
            <w:r w:rsidRPr="006A0EC5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and</w:t>
            </w:r>
            <w:r w:rsidRPr="006A0EC5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bushings</w:t>
            </w:r>
            <w:r w:rsidRPr="006A0EC5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securely</w:t>
            </w:r>
            <w:r w:rsidRPr="006A0EC5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according</w:t>
            </w:r>
            <w:r w:rsidRPr="006A0EC5">
              <w:rPr>
                <w:rFonts w:ascii="Arial" w:hAnsi="Arial" w:cs="Arial"/>
                <w:b/>
                <w:color w:val="0C0C0C"/>
                <w:spacing w:val="40"/>
                <w:sz w:val="22"/>
                <w:szCs w:val="22"/>
              </w:rPr>
              <w:t xml:space="preserve"> 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to wiring diagram.</w:t>
            </w:r>
          </w:p>
        </w:tc>
        <w:tc>
          <w:tcPr>
            <w:tcW w:w="810" w:type="dxa"/>
            <w:vAlign w:val="center"/>
          </w:tcPr>
          <w:p w14:paraId="7CA04190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2B0039C2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2B49879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B26BAB" w:rsidRPr="00A33A91" w14:paraId="07161D05" w14:textId="77777777" w:rsidTr="00E74DAB">
        <w:trPr>
          <w:trHeight w:val="288"/>
        </w:trPr>
        <w:tc>
          <w:tcPr>
            <w:tcW w:w="895" w:type="dxa"/>
            <w:vAlign w:val="center"/>
          </w:tcPr>
          <w:p w14:paraId="2CBA3360" w14:textId="77777777" w:rsidR="00B26BAB" w:rsidRPr="003032E1" w:rsidRDefault="00B26BAB" w:rsidP="005967E1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51B241" w14:textId="4000CFD0" w:rsidR="00B26BAB" w:rsidRPr="006A0EC5" w:rsidRDefault="00B26BAB" w:rsidP="005967E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>Assemble</w:t>
            </w:r>
            <w:r w:rsidR="00C802B8">
              <w:rPr>
                <w:rFonts w:ascii="Arial" w:hAnsi="Arial" w:cs="Arial"/>
                <w:b/>
                <w:color w:val="0C0C0C"/>
                <w:sz w:val="22"/>
                <w:szCs w:val="22"/>
              </w:rPr>
              <w:t>d</w:t>
            </w:r>
            <w:r w:rsidRPr="006A0EC5">
              <w:rPr>
                <w:rFonts w:ascii="Arial" w:hAnsi="Arial" w:cs="Arial"/>
                <w:b/>
                <w:color w:val="0C0C0C"/>
                <w:sz w:val="22"/>
                <w:szCs w:val="22"/>
              </w:rPr>
              <w:t xml:space="preserve"> and tighten clamping structures, tank covers, and fasteners with proper torque.</w:t>
            </w:r>
          </w:p>
        </w:tc>
        <w:tc>
          <w:tcPr>
            <w:tcW w:w="810" w:type="dxa"/>
            <w:vAlign w:val="center"/>
          </w:tcPr>
          <w:p w14:paraId="1F30534A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BF7F21C" w14:textId="77777777" w:rsidR="00B26BAB" w:rsidRPr="00A33A91" w:rsidRDefault="00B26BAB" w:rsidP="00EB5700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20FE6CE" w14:textId="77777777" w:rsidR="00B26BAB" w:rsidRPr="00A33A91" w:rsidRDefault="00B26BAB" w:rsidP="00EB5700">
            <w:pPr>
              <w:jc w:val="both"/>
              <w:rPr>
                <w:rFonts w:ascii="Arial" w:hAnsi="Arial" w:cs="Arial"/>
              </w:rPr>
            </w:pPr>
          </w:p>
        </w:tc>
      </w:tr>
      <w:tr w:rsidR="00E74DAB" w:rsidRPr="00A33A91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E74DAB" w:rsidRPr="00A33A91" w:rsidRDefault="00E74DAB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46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E74DAB" w:rsidRPr="00855904" w:rsidRDefault="00E74DAB" w:rsidP="00BF349E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77.5pt;margin-top:-1.45pt;width:14pt;height:9.5pt;z-index:25246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4B02AF82" w14:textId="77777777" w:rsidR="00432CF8" w:rsidRDefault="00432CF8" w:rsidP="0024460D">
      <w:pPr>
        <w:jc w:val="center"/>
        <w:rPr>
          <w:rFonts w:ascii="Arial" w:hAnsi="Arial" w:cs="Arial"/>
          <w:b/>
          <w:sz w:val="32"/>
        </w:rPr>
      </w:pPr>
    </w:p>
    <w:p w14:paraId="336189DC" w14:textId="4B0BE71D" w:rsidR="00432CF8" w:rsidRPr="00A33A91" w:rsidRDefault="00F10412" w:rsidP="005967E1">
      <w:pPr>
        <w:tabs>
          <w:tab w:val="left" w:pos="3045"/>
          <w:tab w:val="left" w:pos="4215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  <w:r w:rsidR="005967E1">
        <w:rPr>
          <w:rFonts w:ascii="Arial" w:hAnsi="Arial" w:cs="Arial"/>
          <w:b/>
          <w:sz w:val="32"/>
        </w:rPr>
        <w:tab/>
      </w:r>
    </w:p>
    <w:p w14:paraId="3753A6E8" w14:textId="52BC3CDD" w:rsidR="0024460D" w:rsidRPr="00A33A91" w:rsidRDefault="00F037EF" w:rsidP="00C646D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96D51" w:rsidRPr="00A33A91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1A6E15EF" w:rsidR="009F4E2D" w:rsidRPr="00F10412" w:rsidRDefault="009F4E2D" w:rsidP="00CE3F0E">
            <w:pPr>
              <w:ind w:left="-27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4C3976" w14:textId="10F33513" w:rsidR="00F96D51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280" w:type="dxa"/>
            <w:vAlign w:val="center"/>
          </w:tcPr>
          <w:p w14:paraId="08395C83" w14:textId="57939EBD" w:rsidR="00F96D51" w:rsidRPr="00F10412" w:rsidRDefault="003C5EAB" w:rsidP="00C12957">
            <w:pPr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grounding and discharging residual charge</w:t>
            </w:r>
            <w:r w:rsidRPr="00F104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C978993" w14:textId="77777777" w:rsidTr="00950EC6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F96D51" w:rsidRPr="00F10412" w:rsidRDefault="00F96D51" w:rsidP="00CE3F0E">
            <w:pPr>
              <w:spacing w:line="60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C347513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410D14" w14:textId="5D47D0D3" w:rsidR="00F96D51" w:rsidRPr="00F10412" w:rsidRDefault="009F4E2D" w:rsidP="00CE3F0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280" w:type="dxa"/>
            <w:vAlign w:val="center"/>
          </w:tcPr>
          <w:p w14:paraId="339F92B5" w14:textId="3724C2B1" w:rsidR="00F96D51" w:rsidRPr="00F10412" w:rsidRDefault="003C5EAB" w:rsidP="00CE3F0E">
            <w:pPr>
              <w:spacing w:line="60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How do you </w:t>
            </w:r>
            <w:r w:rsidR="0022687D">
              <w:rPr>
                <w:rFonts w:ascii="Arial" w:hAnsi="Arial" w:cs="Arial"/>
                <w:bCs/>
                <w:sz w:val="22"/>
                <w:szCs w:val="22"/>
              </w:rPr>
              <w:t>verify de-</w:t>
            </w:r>
            <w:proofErr w:type="spellStart"/>
            <w:r w:rsidR="0022687D">
              <w:rPr>
                <w:rFonts w:ascii="Arial" w:hAnsi="Arial" w:cs="Arial"/>
                <w:bCs/>
                <w:sz w:val="22"/>
                <w:szCs w:val="22"/>
              </w:rPr>
              <w:t>energization</w:t>
            </w:r>
            <w:proofErr w:type="spellEnd"/>
            <w:r w:rsidR="0022687D">
              <w:rPr>
                <w:rFonts w:ascii="Arial" w:hAnsi="Arial" w:cs="Arial"/>
                <w:bCs/>
                <w:sz w:val="22"/>
                <w:szCs w:val="22"/>
              </w:rPr>
              <w:t xml:space="preserve"> of line</w:t>
            </w:r>
            <w:r w:rsidRPr="00F104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F10412" w:rsidRDefault="00F96D51" w:rsidP="00CE3F0E">
            <w:pPr>
              <w:spacing w:line="600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FBB9F62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4AF770" w14:textId="27230DF7" w:rsidR="00F96D51" w:rsidRPr="00F10412" w:rsidRDefault="009F4E2D" w:rsidP="00CE3F0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280" w:type="dxa"/>
            <w:vAlign w:val="center"/>
          </w:tcPr>
          <w:p w14:paraId="29037D26" w14:textId="157C3DF3" w:rsidR="00F96D51" w:rsidRPr="00F10412" w:rsidRDefault="003C5EAB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Which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PPEs</w:t>
            </w:r>
            <w:r w:rsidRPr="00F10412">
              <w:rPr>
                <w:rFonts w:ascii="Arial" w:hAnsi="Arial" w:cs="Arial"/>
                <w:sz w:val="22"/>
                <w:szCs w:val="22"/>
              </w:rPr>
              <w:t xml:space="preserve"> are essential before starting transformer work?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F10412" w:rsidRDefault="00F96D51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877BF97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F67836A" w14:textId="06DB7202" w:rsidR="00F96D51" w:rsidRPr="00F10412" w:rsidRDefault="009F4E2D" w:rsidP="00CE3F0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280" w:type="dxa"/>
            <w:vAlign w:val="center"/>
          </w:tcPr>
          <w:p w14:paraId="0129596C" w14:textId="7EB6069F" w:rsidR="00F96D51" w:rsidRPr="00F10412" w:rsidRDefault="003C5EAB" w:rsidP="00C12957">
            <w:p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C5EAB">
              <w:rPr>
                <w:rFonts w:ascii="Arial" w:eastAsia="Times New Roman" w:hAnsi="Arial" w:cs="Arial"/>
                <w:sz w:val="22"/>
                <w:szCs w:val="22"/>
              </w:rPr>
              <w:t xml:space="preserve">Where </w:t>
            </w:r>
            <w:proofErr w:type="gramStart"/>
            <w:r w:rsidRPr="003C5EAB">
              <w:rPr>
                <w:rFonts w:ascii="Arial" w:eastAsia="Times New Roman" w:hAnsi="Arial" w:cs="Arial"/>
                <w:sz w:val="22"/>
                <w:szCs w:val="22"/>
              </w:rPr>
              <w:t xml:space="preserve">must the </w:t>
            </w:r>
            <w:r w:rsidR="007C36A3">
              <w:rPr>
                <w:rFonts w:ascii="Arial" w:eastAsia="Times New Roman" w:hAnsi="Arial" w:cs="Arial"/>
                <w:bCs/>
                <w:sz w:val="22"/>
                <w:szCs w:val="22"/>
              </w:rPr>
              <w:t>LOTO</w:t>
            </w:r>
            <w:proofErr w:type="gramEnd"/>
            <w:r w:rsidRPr="003C5EAB">
              <w:rPr>
                <w:rFonts w:ascii="Arial" w:eastAsia="Times New Roman" w:hAnsi="Arial" w:cs="Arial"/>
                <w:sz w:val="22"/>
                <w:szCs w:val="22"/>
              </w:rPr>
              <w:t xml:space="preserve"> be placed to safely isolate circuits?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F10412" w:rsidRDefault="00F96D51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B1F07B0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7EF174" w14:textId="2BB16FD3" w:rsidR="00F96D51" w:rsidRPr="00F10412" w:rsidRDefault="009F4E2D" w:rsidP="00CE3F0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280" w:type="dxa"/>
            <w:vAlign w:val="center"/>
          </w:tcPr>
          <w:p w14:paraId="5901BA38" w14:textId="1C3D8BAA" w:rsidR="00F96D51" w:rsidRPr="00F10412" w:rsidRDefault="003C5EAB" w:rsidP="00C129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Why is it crucial to implement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national/international signage</w:t>
            </w:r>
            <w:r w:rsidRPr="00F10412">
              <w:rPr>
                <w:rFonts w:ascii="Arial" w:hAnsi="Arial" w:cs="Arial"/>
                <w:sz w:val="22"/>
                <w:szCs w:val="22"/>
              </w:rPr>
              <w:t xml:space="preserve"> at the work site?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F10412" w:rsidRDefault="00F96D51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08F9993" w14:textId="77777777" w:rsidTr="002F1E24">
        <w:trPr>
          <w:trHeight w:val="224"/>
        </w:trPr>
        <w:tc>
          <w:tcPr>
            <w:tcW w:w="625" w:type="dxa"/>
            <w:vMerge w:val="restart"/>
          </w:tcPr>
          <w:p w14:paraId="544B6B60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372594" w14:textId="511BB4DD" w:rsidR="00F96D51" w:rsidRPr="00F10412" w:rsidRDefault="009F4E2D" w:rsidP="00CE3F0E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280" w:type="dxa"/>
            <w:vAlign w:val="center"/>
          </w:tcPr>
          <w:p w14:paraId="27A97CA7" w14:textId="086B5741" w:rsidR="00F96D51" w:rsidRPr="00F10412" w:rsidRDefault="003C5EAB" w:rsidP="00C129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Name three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common symptoms</w:t>
            </w:r>
            <w:r w:rsidRPr="00F10412">
              <w:rPr>
                <w:rFonts w:ascii="Arial" w:hAnsi="Arial" w:cs="Arial"/>
                <w:sz w:val="22"/>
                <w:szCs w:val="22"/>
              </w:rPr>
              <w:t xml:space="preserve"> indicating a transformer fault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5F0372A" w14:textId="77777777" w:rsidTr="00950EC6">
        <w:trPr>
          <w:trHeight w:val="20"/>
        </w:trPr>
        <w:tc>
          <w:tcPr>
            <w:tcW w:w="625" w:type="dxa"/>
            <w:vMerge/>
          </w:tcPr>
          <w:p w14:paraId="0003902C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F96D51" w:rsidRPr="00F10412" w:rsidRDefault="00F96D51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E7DB65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B8122CB" w14:textId="7585C1F6" w:rsidR="00F96D51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280" w:type="dxa"/>
            <w:vAlign w:val="center"/>
          </w:tcPr>
          <w:p w14:paraId="0420AC1A" w14:textId="7D5EFA17" w:rsidR="00F96D51" w:rsidRPr="00F10412" w:rsidRDefault="003C5EAB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What tool is used to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verify winding insulation resistance</w:t>
            </w:r>
            <w:r w:rsidRPr="00F104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6F59A00" w14:textId="77777777" w:rsidTr="00950EC6">
        <w:trPr>
          <w:trHeight w:val="20"/>
        </w:trPr>
        <w:tc>
          <w:tcPr>
            <w:tcW w:w="625" w:type="dxa"/>
            <w:vMerge/>
          </w:tcPr>
          <w:p w14:paraId="3FD870C8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F96D51" w:rsidRPr="00F10412" w:rsidRDefault="00F96D51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6721B44F" w14:textId="4689982D" w:rsidR="00F96D51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280" w:type="dxa"/>
            <w:vAlign w:val="center"/>
          </w:tcPr>
          <w:p w14:paraId="130F3164" w14:textId="1E994211" w:rsidR="00F96D51" w:rsidRPr="00F10412" w:rsidRDefault="003C5EAB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How do you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analyze test results</w:t>
            </w:r>
            <w:r w:rsidRPr="00F10412">
              <w:rPr>
                <w:rFonts w:ascii="Arial" w:hAnsi="Arial" w:cs="Arial"/>
                <w:sz w:val="22"/>
                <w:szCs w:val="22"/>
              </w:rPr>
              <w:t xml:space="preserve"> to specifically locate a fault?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950EC6">
        <w:trPr>
          <w:trHeight w:val="20"/>
        </w:trPr>
        <w:tc>
          <w:tcPr>
            <w:tcW w:w="625" w:type="dxa"/>
            <w:vMerge/>
          </w:tcPr>
          <w:p w14:paraId="25B96A7D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F10412" w:rsidRDefault="00F96D51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FD4012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F0B7E6C" w14:textId="77A9A616" w:rsidR="00F96D51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280" w:type="dxa"/>
            <w:vAlign w:val="center"/>
          </w:tcPr>
          <w:p w14:paraId="76FDEFBD" w14:textId="793C2381" w:rsidR="00F96D51" w:rsidRPr="00F10412" w:rsidRDefault="007C36A3" w:rsidP="00C129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further</w:t>
            </w:r>
            <w:r w:rsidR="003C5EAB" w:rsidRPr="00F10412">
              <w:rPr>
                <w:rFonts w:ascii="Arial" w:hAnsi="Arial" w:cs="Arial"/>
                <w:sz w:val="22"/>
                <w:szCs w:val="22"/>
              </w:rPr>
              <w:t xml:space="preserve"> step after identifying the </w:t>
            </w:r>
            <w:r w:rsidR="003C5EAB" w:rsidRPr="00F10412">
              <w:rPr>
                <w:rFonts w:ascii="Arial" w:hAnsi="Arial" w:cs="Arial"/>
                <w:bCs/>
                <w:sz w:val="22"/>
                <w:szCs w:val="22"/>
              </w:rPr>
              <w:t>nature and severity of faults</w:t>
            </w:r>
            <w:r w:rsidR="003C5EAB" w:rsidRPr="00F104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9DDCE92" w14:textId="77777777" w:rsidTr="00950EC6">
        <w:trPr>
          <w:trHeight w:val="20"/>
        </w:trPr>
        <w:tc>
          <w:tcPr>
            <w:tcW w:w="625" w:type="dxa"/>
            <w:vMerge/>
          </w:tcPr>
          <w:p w14:paraId="168F9753" w14:textId="77777777" w:rsidR="00F96D51" w:rsidRPr="00F10412" w:rsidRDefault="00F96D51" w:rsidP="00CE3F0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F96D51" w:rsidRPr="00F10412" w:rsidRDefault="00F96D51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33C892F" w14:textId="68AA6640" w:rsidR="00F96D51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280" w:type="dxa"/>
            <w:vAlign w:val="center"/>
          </w:tcPr>
          <w:p w14:paraId="5467B860" w14:textId="12CC8478" w:rsidR="00F96D51" w:rsidRPr="00F10412" w:rsidRDefault="00432CF8" w:rsidP="00C129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What type of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visual inspection</w:t>
            </w:r>
            <w:r w:rsidRPr="00F10412">
              <w:rPr>
                <w:rFonts w:ascii="Arial" w:hAnsi="Arial" w:cs="Arial"/>
                <w:sz w:val="22"/>
                <w:szCs w:val="22"/>
              </w:rPr>
              <w:t xml:space="preserve"> must be carried out on the transformer's exterior?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595BC373" w14:textId="77777777" w:rsidTr="00950EC6">
        <w:trPr>
          <w:trHeight w:val="20"/>
        </w:trPr>
        <w:tc>
          <w:tcPr>
            <w:tcW w:w="625" w:type="dxa"/>
            <w:vMerge/>
          </w:tcPr>
          <w:p w14:paraId="4669B37F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017F2F1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1CFDF4C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EB60E9E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01D393B9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D757421" w14:textId="613CCBAA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280" w:type="dxa"/>
            <w:vAlign w:val="center"/>
          </w:tcPr>
          <w:p w14:paraId="1DF504E2" w14:textId="13AE23ED" w:rsidR="009F4E2D" w:rsidRPr="00F10412" w:rsidRDefault="00AF6BA1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common indications of transformer failure?</w:t>
            </w:r>
          </w:p>
        </w:tc>
        <w:tc>
          <w:tcPr>
            <w:tcW w:w="1259" w:type="dxa"/>
            <w:vMerge w:val="restart"/>
          </w:tcPr>
          <w:p w14:paraId="5BC92558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EAA999A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3CEC2F55" w14:textId="77777777" w:rsidTr="00950EC6">
        <w:trPr>
          <w:trHeight w:val="20"/>
        </w:trPr>
        <w:tc>
          <w:tcPr>
            <w:tcW w:w="625" w:type="dxa"/>
            <w:vMerge/>
          </w:tcPr>
          <w:p w14:paraId="788DB25F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F00EF07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1DEDDF3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DF5773D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52B407AB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0610314" w14:textId="5BEA5BFD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6280" w:type="dxa"/>
            <w:vAlign w:val="center"/>
          </w:tcPr>
          <w:p w14:paraId="24BFC553" w14:textId="396E1FB9" w:rsidR="009F4E2D" w:rsidRPr="00F10412" w:rsidRDefault="009F4E2D" w:rsidP="00C129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How must connections be treated when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reassembling components</w:t>
            </w:r>
            <w:r w:rsidRPr="00F104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6C01B753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E2DFE5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22CD728B" w14:textId="77777777" w:rsidTr="00950EC6">
        <w:trPr>
          <w:trHeight w:val="20"/>
        </w:trPr>
        <w:tc>
          <w:tcPr>
            <w:tcW w:w="625" w:type="dxa"/>
            <w:vMerge/>
          </w:tcPr>
          <w:p w14:paraId="44E2A263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57C97D1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7D8FD53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A7B2F2C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4A484B29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C1D26A3" w14:textId="1CFBC78F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280" w:type="dxa"/>
            <w:vAlign w:val="center"/>
          </w:tcPr>
          <w:p w14:paraId="65601760" w14:textId="7FBEEAF0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When is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tagging-in</w:t>
            </w:r>
            <w:r w:rsidRPr="00F10412">
              <w:rPr>
                <w:rFonts w:ascii="Arial" w:hAnsi="Arial" w:cs="Arial"/>
                <w:sz w:val="22"/>
                <w:szCs w:val="22"/>
              </w:rPr>
              <w:t xml:space="preserve"> performed on the transformer?</w:t>
            </w:r>
          </w:p>
        </w:tc>
        <w:tc>
          <w:tcPr>
            <w:tcW w:w="1259" w:type="dxa"/>
            <w:vMerge w:val="restart"/>
          </w:tcPr>
          <w:p w14:paraId="326DA7C0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3C93D7A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1A8E5FB3" w14:textId="77777777" w:rsidTr="00950EC6">
        <w:trPr>
          <w:trHeight w:val="20"/>
        </w:trPr>
        <w:tc>
          <w:tcPr>
            <w:tcW w:w="625" w:type="dxa"/>
            <w:vMerge/>
          </w:tcPr>
          <w:p w14:paraId="3859A5F6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240AF3F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68FFEC4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D2DA136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42E2622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E2AA6C1" w14:textId="26E901E8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280" w:type="dxa"/>
            <w:vAlign w:val="center"/>
          </w:tcPr>
          <w:p w14:paraId="654C033E" w14:textId="7709A083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Which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post-repair tests</w:t>
            </w:r>
            <w:r w:rsidRPr="00F10412">
              <w:rPr>
                <w:rFonts w:ascii="Arial" w:hAnsi="Arial" w:cs="Arial"/>
                <w:sz w:val="22"/>
                <w:szCs w:val="22"/>
              </w:rPr>
              <w:t xml:space="preserve"> are essential before re-energizing?</w:t>
            </w:r>
          </w:p>
        </w:tc>
        <w:tc>
          <w:tcPr>
            <w:tcW w:w="1259" w:type="dxa"/>
            <w:vMerge w:val="restart"/>
          </w:tcPr>
          <w:p w14:paraId="30254627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1011DD6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17839309" w14:textId="77777777" w:rsidTr="00950EC6">
        <w:trPr>
          <w:trHeight w:val="20"/>
        </w:trPr>
        <w:tc>
          <w:tcPr>
            <w:tcW w:w="625" w:type="dxa"/>
            <w:vMerge/>
          </w:tcPr>
          <w:p w14:paraId="1A165C35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6DC1AFE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50475E4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72B69B8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4A15BFAF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4C490C55" w14:textId="5A536D0B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280" w:type="dxa"/>
            <w:vAlign w:val="center"/>
          </w:tcPr>
          <w:p w14:paraId="296AF51E" w14:textId="5F0CDB2C" w:rsidR="009F4E2D" w:rsidRPr="00F10412" w:rsidRDefault="00AA7E6B" w:rsidP="00C129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avoid similar faults in future?</w:t>
            </w:r>
          </w:p>
        </w:tc>
        <w:tc>
          <w:tcPr>
            <w:tcW w:w="1259" w:type="dxa"/>
            <w:vMerge w:val="restart"/>
          </w:tcPr>
          <w:p w14:paraId="074A4A62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81433D8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78F05192" w14:textId="77777777" w:rsidTr="00950EC6">
        <w:trPr>
          <w:trHeight w:val="20"/>
        </w:trPr>
        <w:tc>
          <w:tcPr>
            <w:tcW w:w="625" w:type="dxa"/>
            <w:vMerge/>
          </w:tcPr>
          <w:p w14:paraId="6CB0438B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11C11A0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CDCF0C7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30DF155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492AF11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4B630067" w14:textId="705DCC35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6280" w:type="dxa"/>
            <w:vAlign w:val="center"/>
          </w:tcPr>
          <w:p w14:paraId="301351CD" w14:textId="6899C269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What must be maintained during the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winding operation</w:t>
            </w:r>
            <w:r w:rsidRPr="00F104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7035EBE7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FA7F33A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631C9F77" w14:textId="77777777" w:rsidTr="00950EC6">
        <w:trPr>
          <w:trHeight w:val="20"/>
        </w:trPr>
        <w:tc>
          <w:tcPr>
            <w:tcW w:w="625" w:type="dxa"/>
            <w:vMerge/>
          </w:tcPr>
          <w:p w14:paraId="07B21ECC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7542F41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3A5C4D4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97CC84B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74BBA1CB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9AEB9DA" w14:textId="397C41F1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6280" w:type="dxa"/>
            <w:vAlign w:val="center"/>
          </w:tcPr>
          <w:p w14:paraId="1F1CD037" w14:textId="53BFCE8B" w:rsidR="009F4E2D" w:rsidRPr="00F10412" w:rsidRDefault="009F4E2D" w:rsidP="00C129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What is the key requirement for the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number of turns and layers</w:t>
            </w:r>
            <w:r w:rsidRPr="00F104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2F6C96AA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3DCB293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350CF9B7" w14:textId="77777777" w:rsidTr="00950EC6">
        <w:trPr>
          <w:trHeight w:val="20"/>
        </w:trPr>
        <w:tc>
          <w:tcPr>
            <w:tcW w:w="625" w:type="dxa"/>
            <w:vMerge/>
          </w:tcPr>
          <w:p w14:paraId="2EEA6072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7082C728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41F5040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05697DF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28AF070C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AC26252" w14:textId="1B2D53C2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280" w:type="dxa"/>
            <w:vAlign w:val="center"/>
          </w:tcPr>
          <w:p w14:paraId="7E429FCE" w14:textId="3FD4E0AC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Name two common winding issues that must be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avoided</w:t>
            </w:r>
          </w:p>
        </w:tc>
        <w:tc>
          <w:tcPr>
            <w:tcW w:w="1259" w:type="dxa"/>
            <w:vMerge w:val="restart"/>
          </w:tcPr>
          <w:p w14:paraId="5CF98EA1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CE1ACCC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5810574D" w14:textId="77777777" w:rsidTr="00950EC6">
        <w:trPr>
          <w:trHeight w:val="20"/>
        </w:trPr>
        <w:tc>
          <w:tcPr>
            <w:tcW w:w="625" w:type="dxa"/>
            <w:vMerge/>
          </w:tcPr>
          <w:p w14:paraId="76D22459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76C974A6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98CEA22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DFEEE80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1A1B3835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F6CA572" w14:textId="66A15C80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6280" w:type="dxa"/>
            <w:vAlign w:val="center"/>
          </w:tcPr>
          <w:p w14:paraId="2613BE03" w14:textId="39598F54" w:rsidR="009F4E2D" w:rsidRPr="00F10412" w:rsidRDefault="009F4E2D" w:rsidP="00C1295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Pr="00F10412">
              <w:rPr>
                <w:rFonts w:ascii="Arial" w:hAnsi="Arial" w:cs="Arial"/>
                <w:bCs/>
                <w:sz w:val="22"/>
                <w:szCs w:val="22"/>
              </w:rPr>
              <w:t>applying interlayer insulation and spacers</w:t>
            </w:r>
            <w:r w:rsidRPr="00F104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5E6D4A63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1CB94E1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7E584D78" w14:textId="77777777" w:rsidTr="00950EC6">
        <w:trPr>
          <w:trHeight w:val="20"/>
        </w:trPr>
        <w:tc>
          <w:tcPr>
            <w:tcW w:w="625" w:type="dxa"/>
            <w:vMerge/>
          </w:tcPr>
          <w:p w14:paraId="7D846BB1" w14:textId="77777777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C246726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B9614C3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7A775A0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44D2F39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69107F6F" w14:textId="1352DF35" w:rsidR="009F4E2D" w:rsidRPr="00F10412" w:rsidRDefault="009F4E2D" w:rsidP="00CE3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0412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6280" w:type="dxa"/>
            <w:vAlign w:val="center"/>
          </w:tcPr>
          <w:p w14:paraId="38F5A3A9" w14:textId="4BD4008E" w:rsidR="009F4E2D" w:rsidRPr="00F10412" w:rsidRDefault="00C54999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</w:t>
            </w:r>
            <w:r w:rsidR="00612045">
              <w:rPr>
                <w:rFonts w:ascii="Arial" w:hAnsi="Arial" w:cs="Arial"/>
                <w:sz w:val="22"/>
                <w:szCs w:val="22"/>
              </w:rPr>
              <w:t xml:space="preserve"> the</w:t>
            </w:r>
            <w:r>
              <w:rPr>
                <w:rFonts w:ascii="Arial" w:hAnsi="Arial" w:cs="Arial"/>
                <w:sz w:val="22"/>
                <w:szCs w:val="22"/>
              </w:rPr>
              <w:t xml:space="preserve"> working principle of transformer</w:t>
            </w:r>
            <w:r w:rsidR="009F4E2D" w:rsidRPr="00F104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4294582C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007584A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  <w:tr w:rsidR="009F4E2D" w:rsidRPr="00A33A91" w14:paraId="086525DF" w14:textId="77777777" w:rsidTr="00950EC6">
        <w:trPr>
          <w:trHeight w:val="20"/>
        </w:trPr>
        <w:tc>
          <w:tcPr>
            <w:tcW w:w="625" w:type="dxa"/>
            <w:vMerge/>
          </w:tcPr>
          <w:p w14:paraId="3ED429C0" w14:textId="77777777" w:rsidR="009F4E2D" w:rsidRPr="00F10412" w:rsidRDefault="009F4E2D" w:rsidP="00432C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C528EC7" w14:textId="77777777" w:rsidR="009F4E2D" w:rsidRPr="00F10412" w:rsidRDefault="009F4E2D" w:rsidP="00CE3F0E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63C54F1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39363B6" w14:textId="77777777" w:rsidR="009F4E2D" w:rsidRPr="00A33A91" w:rsidRDefault="009F4E2D" w:rsidP="00F96D51">
            <w:pPr>
              <w:rPr>
                <w:rFonts w:ascii="Arial" w:hAnsi="Arial" w:cs="Arial"/>
              </w:rPr>
            </w:pPr>
          </w:p>
        </w:tc>
      </w:tr>
    </w:tbl>
    <w:p w14:paraId="704B64B4" w14:textId="328AF08D" w:rsidR="006F7056" w:rsidRDefault="006F7056"/>
    <w:p w14:paraId="55B16F02" w14:textId="77777777" w:rsidR="001A28AA" w:rsidRDefault="001A28AA"/>
    <w:p w14:paraId="173B255F" w14:textId="322D45C6" w:rsidR="006F7056" w:rsidRDefault="006F7056"/>
    <w:p w14:paraId="5DA72157" w14:textId="77777777" w:rsidR="00256EFE" w:rsidRDefault="00256EFE"/>
    <w:p w14:paraId="6FB6DDE5" w14:textId="77777777" w:rsidR="00256EFE" w:rsidRDefault="00256EFE"/>
    <w:p w14:paraId="556B8B7B" w14:textId="77777777" w:rsidR="00256EFE" w:rsidRDefault="00256EFE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lastRenderedPageBreak/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7E29037" w14:textId="77777777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10"/>
      <w:footerReference w:type="default" r:id="rId11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987D0" w14:textId="77777777" w:rsidR="0087360A" w:rsidRDefault="0087360A" w:rsidP="00C92255">
      <w:pPr>
        <w:spacing w:after="0" w:line="240" w:lineRule="auto"/>
      </w:pPr>
      <w:r>
        <w:separator/>
      </w:r>
    </w:p>
  </w:endnote>
  <w:endnote w:type="continuationSeparator" w:id="0">
    <w:p w14:paraId="5C553129" w14:textId="77777777" w:rsidR="0087360A" w:rsidRDefault="0087360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E74DAB" w:rsidRDefault="00E74D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5FA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5D6FD1" w14:textId="77777777" w:rsidR="00E74DAB" w:rsidRDefault="00E74D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9330F" w14:textId="77777777" w:rsidR="0087360A" w:rsidRDefault="0087360A" w:rsidP="00C92255">
      <w:pPr>
        <w:spacing w:after="0" w:line="240" w:lineRule="auto"/>
      </w:pPr>
      <w:r>
        <w:separator/>
      </w:r>
    </w:p>
  </w:footnote>
  <w:footnote w:type="continuationSeparator" w:id="0">
    <w:p w14:paraId="43B5777C" w14:textId="77777777" w:rsidR="0087360A" w:rsidRDefault="0087360A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68E39" w14:textId="4C2779D0" w:rsidR="00E74DAB" w:rsidRPr="002E0D6A" w:rsidRDefault="00C62B7A" w:rsidP="002E0D6A">
    <w:pPr>
      <w:pStyle w:val="Header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Activity-2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101D4D92"/>
    <w:multiLevelType w:val="hybridMultilevel"/>
    <w:tmpl w:val="0DD64608"/>
    <w:lvl w:ilvl="0" w:tplc="E3783290">
      <w:start w:val="9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912FD"/>
    <w:multiLevelType w:val="hybridMultilevel"/>
    <w:tmpl w:val="4C1E9714"/>
    <w:lvl w:ilvl="0" w:tplc="B5B6B31E">
      <w:start w:val="10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02AB0"/>
    <w:multiLevelType w:val="hybridMultilevel"/>
    <w:tmpl w:val="795C2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80010"/>
    <w:multiLevelType w:val="hybridMultilevel"/>
    <w:tmpl w:val="C1BE0E48"/>
    <w:lvl w:ilvl="0" w:tplc="12943BAC">
      <w:start w:val="7"/>
      <w:numFmt w:val="decimal"/>
      <w:lvlText w:val="%1"/>
      <w:lvlJc w:val="left"/>
      <w:pPr>
        <w:ind w:left="108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530C63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70DC1"/>
    <w:multiLevelType w:val="hybridMultilevel"/>
    <w:tmpl w:val="C6E86080"/>
    <w:lvl w:ilvl="0" w:tplc="17B87596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A476F"/>
    <w:multiLevelType w:val="hybridMultilevel"/>
    <w:tmpl w:val="BBCAE7D4"/>
    <w:lvl w:ilvl="0" w:tplc="F49E108A">
      <w:start w:val="3"/>
      <w:numFmt w:val="decimal"/>
      <w:lvlText w:val="%1"/>
      <w:lvlJc w:val="left"/>
      <w:pPr>
        <w:ind w:left="765" w:hanging="360"/>
      </w:pPr>
      <w:rPr>
        <w:rFonts w:asciiTheme="minorHAnsi" w:hAnsiTheme="minorHAnsi" w:cstheme="minorBidi" w:hint="default"/>
        <w:color w:val="0C0C0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A949C4"/>
    <w:multiLevelType w:val="hybridMultilevel"/>
    <w:tmpl w:val="D1D0A796"/>
    <w:lvl w:ilvl="0" w:tplc="EF066916">
      <w:start w:val="4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10383F"/>
    <w:multiLevelType w:val="hybridMultilevel"/>
    <w:tmpl w:val="AC8041A4"/>
    <w:lvl w:ilvl="0" w:tplc="0E8ECF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8"/>
  </w:num>
  <w:num w:numId="5">
    <w:abstractNumId w:val="8"/>
  </w:num>
  <w:num w:numId="6">
    <w:abstractNumId w:val="13"/>
  </w:num>
  <w:num w:numId="7">
    <w:abstractNumId w:val="15"/>
  </w:num>
  <w:num w:numId="8">
    <w:abstractNumId w:val="10"/>
  </w:num>
  <w:num w:numId="9">
    <w:abstractNumId w:val="9"/>
  </w:num>
  <w:num w:numId="10">
    <w:abstractNumId w:val="16"/>
  </w:num>
  <w:num w:numId="11">
    <w:abstractNumId w:val="6"/>
  </w:num>
  <w:num w:numId="12">
    <w:abstractNumId w:val="14"/>
  </w:num>
  <w:num w:numId="13">
    <w:abstractNumId w:val="5"/>
  </w:num>
  <w:num w:numId="14">
    <w:abstractNumId w:val="3"/>
  </w:num>
  <w:num w:numId="15">
    <w:abstractNumId w:val="12"/>
  </w:num>
  <w:num w:numId="16">
    <w:abstractNumId w:val="1"/>
  </w:num>
  <w:num w:numId="17">
    <w:abstractNumId w:val="7"/>
  </w:num>
  <w:num w:numId="18">
    <w:abstractNumId w:val="2"/>
  </w:num>
  <w:num w:numId="1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55B94"/>
    <w:rsid w:val="0006249D"/>
    <w:rsid w:val="000632C8"/>
    <w:rsid w:val="00064806"/>
    <w:rsid w:val="00072C92"/>
    <w:rsid w:val="000764B8"/>
    <w:rsid w:val="00087675"/>
    <w:rsid w:val="000927EB"/>
    <w:rsid w:val="000935AC"/>
    <w:rsid w:val="000A7902"/>
    <w:rsid w:val="000B29A3"/>
    <w:rsid w:val="000B4F21"/>
    <w:rsid w:val="000B5176"/>
    <w:rsid w:val="000B7EC8"/>
    <w:rsid w:val="000C0A60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661E"/>
    <w:rsid w:val="001372D8"/>
    <w:rsid w:val="001438AD"/>
    <w:rsid w:val="0015188E"/>
    <w:rsid w:val="001538E1"/>
    <w:rsid w:val="00157C17"/>
    <w:rsid w:val="0016693F"/>
    <w:rsid w:val="0016752A"/>
    <w:rsid w:val="001A19E3"/>
    <w:rsid w:val="001A28AA"/>
    <w:rsid w:val="001B2E01"/>
    <w:rsid w:val="001C3A05"/>
    <w:rsid w:val="001C6604"/>
    <w:rsid w:val="001D47D3"/>
    <w:rsid w:val="001E0976"/>
    <w:rsid w:val="001E28DE"/>
    <w:rsid w:val="001F2A43"/>
    <w:rsid w:val="001F35B8"/>
    <w:rsid w:val="00207B22"/>
    <w:rsid w:val="00210ABC"/>
    <w:rsid w:val="002143D8"/>
    <w:rsid w:val="00215FC2"/>
    <w:rsid w:val="00220A2C"/>
    <w:rsid w:val="0022687D"/>
    <w:rsid w:val="002409BC"/>
    <w:rsid w:val="0024460D"/>
    <w:rsid w:val="00250844"/>
    <w:rsid w:val="00252BB8"/>
    <w:rsid w:val="0025432A"/>
    <w:rsid w:val="00256EFE"/>
    <w:rsid w:val="002724EF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C6618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2319B"/>
    <w:rsid w:val="00331F66"/>
    <w:rsid w:val="00333EC3"/>
    <w:rsid w:val="003350BF"/>
    <w:rsid w:val="003410D2"/>
    <w:rsid w:val="00345AC0"/>
    <w:rsid w:val="00351EED"/>
    <w:rsid w:val="0035325F"/>
    <w:rsid w:val="003749FA"/>
    <w:rsid w:val="003775B3"/>
    <w:rsid w:val="00380381"/>
    <w:rsid w:val="00394921"/>
    <w:rsid w:val="00396713"/>
    <w:rsid w:val="003978ED"/>
    <w:rsid w:val="003A0B49"/>
    <w:rsid w:val="003A6FF0"/>
    <w:rsid w:val="003B28F3"/>
    <w:rsid w:val="003B4E50"/>
    <w:rsid w:val="003C03A9"/>
    <w:rsid w:val="003C15F7"/>
    <w:rsid w:val="003C5EAB"/>
    <w:rsid w:val="003D3916"/>
    <w:rsid w:val="003F23AB"/>
    <w:rsid w:val="003F3430"/>
    <w:rsid w:val="00405371"/>
    <w:rsid w:val="004059A9"/>
    <w:rsid w:val="0040789E"/>
    <w:rsid w:val="004305CB"/>
    <w:rsid w:val="00431007"/>
    <w:rsid w:val="00432CF8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1D39"/>
    <w:rsid w:val="00454016"/>
    <w:rsid w:val="004621CC"/>
    <w:rsid w:val="004703AB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1F7F"/>
    <w:rsid w:val="00573D2F"/>
    <w:rsid w:val="00575DD0"/>
    <w:rsid w:val="00584778"/>
    <w:rsid w:val="0058591A"/>
    <w:rsid w:val="005878F7"/>
    <w:rsid w:val="00593EB5"/>
    <w:rsid w:val="00595590"/>
    <w:rsid w:val="005967E1"/>
    <w:rsid w:val="005A0140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12045"/>
    <w:rsid w:val="00614262"/>
    <w:rsid w:val="0061490E"/>
    <w:rsid w:val="00622345"/>
    <w:rsid w:val="0062380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A0EC5"/>
    <w:rsid w:val="006A3B70"/>
    <w:rsid w:val="006A6DFB"/>
    <w:rsid w:val="006B36C6"/>
    <w:rsid w:val="006B42B6"/>
    <w:rsid w:val="006C03F7"/>
    <w:rsid w:val="006C18F0"/>
    <w:rsid w:val="006C34C7"/>
    <w:rsid w:val="006D66C0"/>
    <w:rsid w:val="006E5233"/>
    <w:rsid w:val="006F21D4"/>
    <w:rsid w:val="006F7056"/>
    <w:rsid w:val="00704401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86C92"/>
    <w:rsid w:val="00791F8D"/>
    <w:rsid w:val="00793BD2"/>
    <w:rsid w:val="007A1898"/>
    <w:rsid w:val="007B55DB"/>
    <w:rsid w:val="007C23FE"/>
    <w:rsid w:val="007C36A3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3761D"/>
    <w:rsid w:val="00847786"/>
    <w:rsid w:val="00855904"/>
    <w:rsid w:val="0085795B"/>
    <w:rsid w:val="00860D16"/>
    <w:rsid w:val="008616FF"/>
    <w:rsid w:val="0087248E"/>
    <w:rsid w:val="0087360A"/>
    <w:rsid w:val="00873AA9"/>
    <w:rsid w:val="00874066"/>
    <w:rsid w:val="00881616"/>
    <w:rsid w:val="008C0535"/>
    <w:rsid w:val="008C64D1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50EC6"/>
    <w:rsid w:val="009544B2"/>
    <w:rsid w:val="00954723"/>
    <w:rsid w:val="00956DA2"/>
    <w:rsid w:val="00962864"/>
    <w:rsid w:val="00964C57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F29C2"/>
    <w:rsid w:val="009F4E2D"/>
    <w:rsid w:val="009F6786"/>
    <w:rsid w:val="009F6834"/>
    <w:rsid w:val="00A00653"/>
    <w:rsid w:val="00A02929"/>
    <w:rsid w:val="00A14DB7"/>
    <w:rsid w:val="00A15FA6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751E2"/>
    <w:rsid w:val="00A83AC6"/>
    <w:rsid w:val="00A9128E"/>
    <w:rsid w:val="00A92B18"/>
    <w:rsid w:val="00A944BC"/>
    <w:rsid w:val="00A97D79"/>
    <w:rsid w:val="00AA1EBA"/>
    <w:rsid w:val="00AA7E6B"/>
    <w:rsid w:val="00AB03F1"/>
    <w:rsid w:val="00AB1E8D"/>
    <w:rsid w:val="00AB5F9E"/>
    <w:rsid w:val="00AE2866"/>
    <w:rsid w:val="00AE50C8"/>
    <w:rsid w:val="00AE760D"/>
    <w:rsid w:val="00AF08FA"/>
    <w:rsid w:val="00AF3ACD"/>
    <w:rsid w:val="00AF6BA1"/>
    <w:rsid w:val="00B020EF"/>
    <w:rsid w:val="00B06358"/>
    <w:rsid w:val="00B07704"/>
    <w:rsid w:val="00B101B9"/>
    <w:rsid w:val="00B16786"/>
    <w:rsid w:val="00B204EE"/>
    <w:rsid w:val="00B21D2F"/>
    <w:rsid w:val="00B25EA4"/>
    <w:rsid w:val="00B26BAB"/>
    <w:rsid w:val="00B43A32"/>
    <w:rsid w:val="00B440FE"/>
    <w:rsid w:val="00B4442C"/>
    <w:rsid w:val="00B52849"/>
    <w:rsid w:val="00B5593D"/>
    <w:rsid w:val="00B64C0E"/>
    <w:rsid w:val="00B71B0F"/>
    <w:rsid w:val="00B775FF"/>
    <w:rsid w:val="00B837DA"/>
    <w:rsid w:val="00B83DE7"/>
    <w:rsid w:val="00B84F9D"/>
    <w:rsid w:val="00B9468A"/>
    <w:rsid w:val="00B960BE"/>
    <w:rsid w:val="00BA20FB"/>
    <w:rsid w:val="00BA27F2"/>
    <w:rsid w:val="00BC70EC"/>
    <w:rsid w:val="00BC73F9"/>
    <w:rsid w:val="00BD5101"/>
    <w:rsid w:val="00BD5888"/>
    <w:rsid w:val="00BE0457"/>
    <w:rsid w:val="00BE0458"/>
    <w:rsid w:val="00BE3ECF"/>
    <w:rsid w:val="00BF349E"/>
    <w:rsid w:val="00BF6977"/>
    <w:rsid w:val="00C12957"/>
    <w:rsid w:val="00C16704"/>
    <w:rsid w:val="00C2629E"/>
    <w:rsid w:val="00C37CEE"/>
    <w:rsid w:val="00C40244"/>
    <w:rsid w:val="00C45461"/>
    <w:rsid w:val="00C45B15"/>
    <w:rsid w:val="00C46EDE"/>
    <w:rsid w:val="00C4770B"/>
    <w:rsid w:val="00C501B7"/>
    <w:rsid w:val="00C5106F"/>
    <w:rsid w:val="00C54836"/>
    <w:rsid w:val="00C54999"/>
    <w:rsid w:val="00C62B7A"/>
    <w:rsid w:val="00C646D9"/>
    <w:rsid w:val="00C66BB8"/>
    <w:rsid w:val="00C77F8E"/>
    <w:rsid w:val="00C802B8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E3F0E"/>
    <w:rsid w:val="00CF113E"/>
    <w:rsid w:val="00D02F78"/>
    <w:rsid w:val="00D0344A"/>
    <w:rsid w:val="00D03AB7"/>
    <w:rsid w:val="00D04793"/>
    <w:rsid w:val="00D04B4C"/>
    <w:rsid w:val="00D05704"/>
    <w:rsid w:val="00D167C4"/>
    <w:rsid w:val="00D4175F"/>
    <w:rsid w:val="00D469B3"/>
    <w:rsid w:val="00D56305"/>
    <w:rsid w:val="00D641B7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2537"/>
    <w:rsid w:val="00DA6F26"/>
    <w:rsid w:val="00DC644F"/>
    <w:rsid w:val="00DC756D"/>
    <w:rsid w:val="00DD66DC"/>
    <w:rsid w:val="00DE6544"/>
    <w:rsid w:val="00DF216E"/>
    <w:rsid w:val="00DF3472"/>
    <w:rsid w:val="00E1086E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4DAB"/>
    <w:rsid w:val="00E80DD5"/>
    <w:rsid w:val="00E87648"/>
    <w:rsid w:val="00E92F0B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0412"/>
    <w:rsid w:val="00F12021"/>
    <w:rsid w:val="00F16C6E"/>
    <w:rsid w:val="00F17610"/>
    <w:rsid w:val="00F234A7"/>
    <w:rsid w:val="00F33F9E"/>
    <w:rsid w:val="00F347A4"/>
    <w:rsid w:val="00F470BA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3C5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3C5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22EDE-9252-4FBC-B9B6-6F5C5C20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NCS</cp:lastModifiedBy>
  <cp:revision>61</cp:revision>
  <cp:lastPrinted>2024-11-07T05:40:00Z</cp:lastPrinted>
  <dcterms:created xsi:type="dcterms:W3CDTF">2024-11-08T04:18:00Z</dcterms:created>
  <dcterms:modified xsi:type="dcterms:W3CDTF">2025-12-05T05:58:00Z</dcterms:modified>
</cp:coreProperties>
</file>